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976" w:rsidRPr="00C652F6" w:rsidRDefault="00F5477D" w:rsidP="00EA01FB">
      <w:pPr>
        <w:jc w:val="right"/>
        <w:rPr>
          <w:rFonts w:eastAsia="Batang"/>
          <w:sz w:val="22"/>
          <w:szCs w:val="22"/>
        </w:rPr>
      </w:pPr>
      <w:r w:rsidRPr="00F5477D">
        <w:rPr>
          <w:noProof/>
          <w:lang w:val="es-AR" w:eastAsia="es-A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left:0;text-align:left;margin-left:-.5pt;margin-top:.7pt;width:159.2pt;height:30pt;z-index:251657728;visibility:visible;mso-wrap-edited:f" o:allowincell="f">
            <v:imagedata r:id="rId8" o:title=""/>
            <w10:wrap type="square"/>
          </v:shape>
          <o:OLEObject Type="Embed" ProgID="Word.Picture.8" ShapeID="_x0000_s1029" DrawAspect="Content" ObjectID="_1582095970" r:id="rId9"/>
        </w:pict>
      </w:r>
      <w:r w:rsidR="00C652F6" w:rsidRPr="00C652F6">
        <w:rPr>
          <w:rFonts w:eastAsia="Batang"/>
          <w:sz w:val="22"/>
          <w:szCs w:val="22"/>
        </w:rPr>
        <w:t>12</w:t>
      </w:r>
      <w:r w:rsidR="008909FE" w:rsidRPr="00C652F6">
        <w:rPr>
          <w:rFonts w:eastAsia="Batang"/>
          <w:sz w:val="22"/>
          <w:szCs w:val="22"/>
        </w:rPr>
        <w:t xml:space="preserve"> de </w:t>
      </w:r>
      <w:r w:rsidR="00C652F6" w:rsidRPr="00C652F6">
        <w:rPr>
          <w:rFonts w:eastAsia="Batang"/>
          <w:sz w:val="22"/>
          <w:szCs w:val="22"/>
        </w:rPr>
        <w:t>marzo</w:t>
      </w:r>
      <w:r w:rsidR="008B027A" w:rsidRPr="00C652F6">
        <w:rPr>
          <w:rFonts w:eastAsia="Batang"/>
          <w:sz w:val="22"/>
          <w:szCs w:val="22"/>
        </w:rPr>
        <w:t xml:space="preserve"> </w:t>
      </w:r>
      <w:r w:rsidR="009A4976" w:rsidRPr="00C652F6">
        <w:rPr>
          <w:rFonts w:eastAsia="Batang"/>
          <w:sz w:val="22"/>
          <w:szCs w:val="22"/>
        </w:rPr>
        <w:t>de 201</w:t>
      </w:r>
      <w:r w:rsidR="00C20449" w:rsidRPr="00C652F6">
        <w:rPr>
          <w:rFonts w:eastAsia="Batang"/>
          <w:sz w:val="22"/>
          <w:szCs w:val="22"/>
        </w:rPr>
        <w:t>8</w:t>
      </w:r>
      <w:r w:rsidR="009A4976" w:rsidRPr="00C652F6">
        <w:rPr>
          <w:rFonts w:eastAsia="Batang"/>
          <w:sz w:val="22"/>
          <w:szCs w:val="22"/>
        </w:rPr>
        <w:t>.</w:t>
      </w:r>
    </w:p>
    <w:p w:rsidR="009A4976" w:rsidRDefault="00094980" w:rsidP="00EA01FB">
      <w:pPr>
        <w:jc w:val="right"/>
        <w:rPr>
          <w:rFonts w:eastAsia="Batang"/>
          <w:sz w:val="22"/>
          <w:szCs w:val="22"/>
        </w:rPr>
      </w:pPr>
      <w:r w:rsidRPr="00C652F6">
        <w:rPr>
          <w:rFonts w:eastAsia="Batang"/>
          <w:sz w:val="22"/>
          <w:szCs w:val="22"/>
        </w:rPr>
        <w:t>1</w:t>
      </w:r>
      <w:r w:rsidR="00C20449" w:rsidRPr="00C652F6">
        <w:rPr>
          <w:rFonts w:eastAsia="Batang"/>
          <w:sz w:val="22"/>
          <w:szCs w:val="22"/>
        </w:rPr>
        <w:t>r</w:t>
      </w:r>
      <w:r w:rsidR="00FC160B" w:rsidRPr="00C652F6">
        <w:rPr>
          <w:rFonts w:eastAsia="Batang"/>
          <w:sz w:val="22"/>
          <w:szCs w:val="22"/>
        </w:rPr>
        <w:t>a</w:t>
      </w:r>
      <w:r w:rsidR="009A4976" w:rsidRPr="00C652F6">
        <w:rPr>
          <w:rFonts w:eastAsia="Batang"/>
          <w:sz w:val="22"/>
          <w:szCs w:val="22"/>
        </w:rPr>
        <w:t>. Sesión Ordinaria.</w:t>
      </w:r>
    </w:p>
    <w:p w:rsidR="001E4BD6" w:rsidRDefault="001E4BD6" w:rsidP="00EA01FB">
      <w:pPr>
        <w:jc w:val="right"/>
        <w:rPr>
          <w:rFonts w:eastAsia="Batang"/>
          <w:sz w:val="16"/>
          <w:szCs w:val="16"/>
        </w:rPr>
      </w:pPr>
    </w:p>
    <w:p w:rsidR="00A76244" w:rsidRPr="00A76244" w:rsidRDefault="00A76244" w:rsidP="00EA01FB">
      <w:pPr>
        <w:jc w:val="right"/>
        <w:rPr>
          <w:rFonts w:eastAsia="Batang"/>
          <w:sz w:val="16"/>
          <w:szCs w:val="16"/>
        </w:rPr>
      </w:pPr>
    </w:p>
    <w:p w:rsidR="009A4976" w:rsidRPr="00685AC7" w:rsidRDefault="009A4976" w:rsidP="00D527BA">
      <w:pPr>
        <w:pStyle w:val="Ttulo1"/>
        <w:rPr>
          <w:rFonts w:ascii="Arial" w:eastAsia="Batang" w:hAnsi="Arial" w:cs="Arial"/>
          <w:i w:val="0"/>
          <w:iCs w:val="0"/>
        </w:rPr>
      </w:pPr>
      <w:r w:rsidRPr="00685AC7">
        <w:rPr>
          <w:rFonts w:ascii="Arial" w:eastAsia="Batang" w:hAnsi="Arial" w:cs="Arial"/>
          <w:i w:val="0"/>
          <w:iCs w:val="0"/>
        </w:rPr>
        <w:t>CONSEJO DIRECTIVO</w:t>
      </w:r>
    </w:p>
    <w:p w:rsidR="009A4976" w:rsidRPr="00CE1874" w:rsidRDefault="009A4976" w:rsidP="00D527BA">
      <w:pPr>
        <w:pStyle w:val="Ttulo3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22" w:color="auto" w:shadow="1"/>
        </w:pBdr>
        <w:spacing w:before="240"/>
        <w:ind w:right="5245"/>
        <w:rPr>
          <w:rFonts w:ascii="Arial" w:eastAsia="Batang" w:hAnsi="Arial" w:cs="Arial"/>
          <w:color w:val="000000"/>
          <w:sz w:val="28"/>
          <w:szCs w:val="28"/>
        </w:rPr>
      </w:pPr>
      <w:r w:rsidRPr="00CE1874">
        <w:rPr>
          <w:rFonts w:ascii="Arial" w:eastAsia="Batang" w:hAnsi="Arial" w:cs="Arial"/>
          <w:color w:val="000000"/>
          <w:sz w:val="28"/>
          <w:szCs w:val="28"/>
        </w:rPr>
        <w:t>ORDEN DEL DÍA</w:t>
      </w:r>
    </w:p>
    <w:p w:rsidR="00EC0CCC" w:rsidRPr="00331986" w:rsidRDefault="00EC0CCC" w:rsidP="008359EA">
      <w:pPr>
        <w:jc w:val="both"/>
        <w:rPr>
          <w:rFonts w:eastAsia="Batang"/>
          <w:color w:val="000000"/>
          <w:sz w:val="16"/>
          <w:szCs w:val="16"/>
        </w:rPr>
      </w:pPr>
    </w:p>
    <w:p w:rsidR="00C20449" w:rsidRPr="003268A7" w:rsidRDefault="00C20449" w:rsidP="00803294">
      <w:pPr>
        <w:pStyle w:val="Prrafodelista"/>
        <w:numPr>
          <w:ilvl w:val="0"/>
          <w:numId w:val="34"/>
        </w:numPr>
        <w:spacing w:before="120"/>
        <w:ind w:right="142"/>
        <w:jc w:val="both"/>
        <w:rPr>
          <w:rFonts w:eastAsia="Batang"/>
          <w:b w:val="0"/>
          <w:bCs w:val="0"/>
          <w:color w:val="000000"/>
          <w:sz w:val="22"/>
          <w:szCs w:val="22"/>
        </w:rPr>
      </w:pPr>
      <w:r w:rsidRPr="00106E61">
        <w:rPr>
          <w:rFonts w:eastAsia="Batang"/>
          <w:b w:val="0"/>
          <w:bCs w:val="0"/>
          <w:color w:val="000000"/>
          <w:sz w:val="22"/>
          <w:szCs w:val="22"/>
        </w:rPr>
        <w:t>Consideración del Acta Nº</w:t>
      </w:r>
      <w:r>
        <w:rPr>
          <w:rFonts w:eastAsia="Batang"/>
          <w:b w:val="0"/>
          <w:bCs w:val="0"/>
          <w:color w:val="000000"/>
          <w:sz w:val="22"/>
          <w:szCs w:val="22"/>
        </w:rPr>
        <w:t>19</w:t>
      </w:r>
      <w:r w:rsidRPr="00106E61">
        <w:rPr>
          <w:rFonts w:eastAsia="Batang"/>
          <w:b w:val="0"/>
          <w:bCs w:val="0"/>
          <w:color w:val="000000"/>
          <w:sz w:val="22"/>
          <w:szCs w:val="22"/>
        </w:rPr>
        <w:t xml:space="preserve"> correspondiente a la </w:t>
      </w:r>
      <w:r>
        <w:rPr>
          <w:rFonts w:eastAsia="Batang"/>
          <w:b w:val="0"/>
          <w:bCs w:val="0"/>
          <w:color w:val="000000"/>
          <w:sz w:val="22"/>
          <w:szCs w:val="22"/>
        </w:rPr>
        <w:t>19na</w:t>
      </w:r>
      <w:r w:rsidRPr="00106E61">
        <w:rPr>
          <w:rFonts w:eastAsia="Batang"/>
          <w:b w:val="0"/>
          <w:bCs w:val="0"/>
          <w:color w:val="000000"/>
          <w:sz w:val="22"/>
          <w:szCs w:val="22"/>
        </w:rPr>
        <w:t xml:space="preserve">. Sesión Ordinaria de fecha </w:t>
      </w:r>
      <w:r>
        <w:rPr>
          <w:rFonts w:eastAsia="Batang"/>
          <w:b w:val="0"/>
          <w:bCs w:val="0"/>
          <w:color w:val="000000"/>
          <w:sz w:val="22"/>
          <w:szCs w:val="22"/>
        </w:rPr>
        <w:t xml:space="preserve">11 </w:t>
      </w:r>
      <w:r w:rsidRPr="00106E61">
        <w:rPr>
          <w:rFonts w:eastAsia="Batang"/>
          <w:b w:val="0"/>
          <w:bCs w:val="0"/>
          <w:color w:val="000000"/>
          <w:sz w:val="22"/>
          <w:szCs w:val="22"/>
        </w:rPr>
        <w:t xml:space="preserve">de </w:t>
      </w:r>
      <w:r>
        <w:rPr>
          <w:rFonts w:eastAsia="Batang"/>
          <w:b w:val="0"/>
          <w:bCs w:val="0"/>
          <w:color w:val="000000"/>
          <w:sz w:val="22"/>
          <w:szCs w:val="22"/>
        </w:rPr>
        <w:t>diciembre de 2017</w:t>
      </w:r>
      <w:r w:rsidRPr="00106E61">
        <w:rPr>
          <w:rFonts w:eastAsia="Batang"/>
          <w:b w:val="0"/>
          <w:bCs w:val="0"/>
          <w:color w:val="000000"/>
          <w:sz w:val="22"/>
          <w:szCs w:val="22"/>
        </w:rPr>
        <w:t xml:space="preserve">. </w:t>
      </w:r>
    </w:p>
    <w:p w:rsidR="00C20449" w:rsidRPr="00F35A7F" w:rsidRDefault="00C20449" w:rsidP="00803294">
      <w:pPr>
        <w:pStyle w:val="adriana"/>
        <w:numPr>
          <w:ilvl w:val="0"/>
          <w:numId w:val="34"/>
        </w:numPr>
        <w:spacing w:before="120" w:line="240" w:lineRule="auto"/>
        <w:ind w:right="142"/>
        <w:rPr>
          <w:rFonts w:eastAsia="Batang"/>
          <w:color w:val="000000"/>
          <w:sz w:val="22"/>
          <w:szCs w:val="22"/>
        </w:rPr>
      </w:pPr>
      <w:r w:rsidRPr="00F35A7F">
        <w:rPr>
          <w:rFonts w:eastAsia="Batang"/>
          <w:color w:val="000000"/>
          <w:sz w:val="22"/>
          <w:szCs w:val="22"/>
        </w:rPr>
        <w:t>Determinación del día y hora de reunión del Consejo Directivo.</w:t>
      </w:r>
    </w:p>
    <w:p w:rsidR="008A365A" w:rsidRDefault="00C20449" w:rsidP="00803294">
      <w:pPr>
        <w:pStyle w:val="adriana"/>
        <w:numPr>
          <w:ilvl w:val="0"/>
          <w:numId w:val="34"/>
        </w:numPr>
        <w:spacing w:before="120" w:line="240" w:lineRule="auto"/>
        <w:ind w:right="142"/>
        <w:rPr>
          <w:rFonts w:eastAsia="Batang"/>
          <w:color w:val="000000"/>
          <w:sz w:val="22"/>
          <w:szCs w:val="22"/>
        </w:rPr>
      </w:pPr>
      <w:r w:rsidRPr="008A365A">
        <w:rPr>
          <w:rFonts w:eastAsia="Batang"/>
          <w:color w:val="000000"/>
          <w:sz w:val="22"/>
          <w:szCs w:val="22"/>
        </w:rPr>
        <w:t>Constitución de las Comisiones del Cuerpo. Determinación del día de reunión.</w:t>
      </w:r>
    </w:p>
    <w:p w:rsidR="008A365A" w:rsidRDefault="008A365A" w:rsidP="00803294">
      <w:pPr>
        <w:pStyle w:val="adriana"/>
        <w:numPr>
          <w:ilvl w:val="0"/>
          <w:numId w:val="34"/>
        </w:numPr>
        <w:spacing w:before="120" w:line="240" w:lineRule="auto"/>
        <w:ind w:right="142"/>
        <w:rPr>
          <w:rFonts w:eastAsia="Batang"/>
          <w:color w:val="000000"/>
          <w:sz w:val="22"/>
          <w:szCs w:val="22"/>
        </w:rPr>
      </w:pPr>
      <w:r w:rsidRPr="008A365A">
        <w:rPr>
          <w:rFonts w:eastAsia="Batang"/>
          <w:color w:val="000000"/>
          <w:sz w:val="22"/>
          <w:szCs w:val="22"/>
        </w:rPr>
        <w:t>Asuntos Entrados.</w:t>
      </w:r>
    </w:p>
    <w:p w:rsidR="00C20449" w:rsidRDefault="00C20449" w:rsidP="00803294">
      <w:pPr>
        <w:pStyle w:val="adriana"/>
        <w:numPr>
          <w:ilvl w:val="0"/>
          <w:numId w:val="34"/>
        </w:numPr>
        <w:spacing w:before="120" w:line="240" w:lineRule="auto"/>
        <w:ind w:right="142"/>
        <w:rPr>
          <w:rFonts w:eastAsia="Batang"/>
          <w:color w:val="000000"/>
          <w:sz w:val="22"/>
          <w:szCs w:val="22"/>
        </w:rPr>
      </w:pPr>
      <w:r w:rsidRPr="008A365A">
        <w:rPr>
          <w:rFonts w:eastAsia="Batang"/>
          <w:color w:val="000000"/>
          <w:sz w:val="22"/>
          <w:szCs w:val="22"/>
        </w:rPr>
        <w:t>Homenajes</w:t>
      </w:r>
      <w:r w:rsidR="00803294">
        <w:rPr>
          <w:rFonts w:eastAsia="Batang"/>
          <w:color w:val="000000"/>
          <w:sz w:val="22"/>
          <w:szCs w:val="22"/>
        </w:rPr>
        <w:t xml:space="preserve"> y</w:t>
      </w:r>
      <w:r w:rsidRPr="008A365A">
        <w:rPr>
          <w:rFonts w:eastAsia="Batang"/>
          <w:color w:val="000000"/>
          <w:sz w:val="22"/>
          <w:szCs w:val="22"/>
        </w:rPr>
        <w:t xml:space="preserve"> manifestaciones. </w:t>
      </w:r>
    </w:p>
    <w:p w:rsidR="00803294" w:rsidRPr="00803294" w:rsidRDefault="00803294" w:rsidP="00803294">
      <w:pPr>
        <w:pStyle w:val="adriana"/>
        <w:spacing w:before="120" w:line="240" w:lineRule="auto"/>
        <w:ind w:left="360" w:right="142"/>
        <w:rPr>
          <w:rFonts w:eastAsia="Batang"/>
          <w:color w:val="000000"/>
          <w:sz w:val="16"/>
          <w:szCs w:val="16"/>
        </w:rPr>
      </w:pPr>
    </w:p>
    <w:p w:rsidR="00AB2047" w:rsidRDefault="00AB2047" w:rsidP="00AB2047">
      <w:pPr>
        <w:pStyle w:val="adriana"/>
        <w:pBdr>
          <w:bottom w:val="single" w:sz="4" w:space="1" w:color="auto"/>
        </w:pBdr>
        <w:spacing w:line="240" w:lineRule="auto"/>
        <w:rPr>
          <w:rFonts w:eastAsia="Batang"/>
          <w:color w:val="000000"/>
          <w:sz w:val="16"/>
          <w:szCs w:val="16"/>
        </w:rPr>
      </w:pPr>
    </w:p>
    <w:p w:rsidR="00690405" w:rsidRPr="008359EA" w:rsidRDefault="00690405" w:rsidP="00690405">
      <w:pPr>
        <w:pStyle w:val="Ttulo2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pacing w:before="120"/>
        <w:ind w:right="4678"/>
        <w:jc w:val="center"/>
        <w:rPr>
          <w:rFonts w:ascii="Arial" w:eastAsia="Batang" w:hAnsi="Arial" w:cs="Arial"/>
          <w:color w:val="000000"/>
          <w:sz w:val="24"/>
          <w:szCs w:val="24"/>
        </w:rPr>
      </w:pPr>
      <w:r w:rsidRPr="008359EA">
        <w:rPr>
          <w:rFonts w:ascii="Arial" w:eastAsia="Batang" w:hAnsi="Arial" w:cs="Arial"/>
          <w:color w:val="000000"/>
          <w:sz w:val="24"/>
          <w:szCs w:val="24"/>
        </w:rPr>
        <w:t>ASUNTOS ENTRADOS</w:t>
      </w:r>
    </w:p>
    <w:p w:rsidR="00690405" w:rsidRDefault="00690405" w:rsidP="004E157B">
      <w:pPr>
        <w:rPr>
          <w:rFonts w:eastAsia="Batang"/>
          <w:color w:val="000000"/>
          <w:sz w:val="16"/>
          <w:szCs w:val="16"/>
        </w:rPr>
      </w:pPr>
    </w:p>
    <w:p w:rsidR="005F2109" w:rsidRDefault="005F2109" w:rsidP="004E157B">
      <w:pPr>
        <w:rPr>
          <w:rFonts w:eastAsia="Batang"/>
          <w:color w:val="000000"/>
          <w:sz w:val="16"/>
          <w:szCs w:val="16"/>
        </w:rPr>
      </w:pPr>
    </w:p>
    <w:tbl>
      <w:tblPr>
        <w:tblW w:w="9781" w:type="dxa"/>
        <w:tblInd w:w="-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85" w:type="dxa"/>
          <w:right w:w="85" w:type="dxa"/>
        </w:tblCellMar>
        <w:tblLook w:val="00A0"/>
      </w:tblPr>
      <w:tblGrid>
        <w:gridCol w:w="339"/>
        <w:gridCol w:w="937"/>
        <w:gridCol w:w="6532"/>
        <w:gridCol w:w="1973"/>
      </w:tblGrid>
      <w:tr w:rsidR="0052751F" w:rsidRPr="00D37649" w:rsidTr="00904C57">
        <w:trPr>
          <w:trHeight w:val="330"/>
        </w:trPr>
        <w:tc>
          <w:tcPr>
            <w:tcW w:w="339" w:type="dxa"/>
            <w:vAlign w:val="center"/>
          </w:tcPr>
          <w:p w:rsidR="0052751F" w:rsidRPr="00904C57" w:rsidRDefault="0052751F" w:rsidP="00904C57">
            <w:pPr>
              <w:rPr>
                <w:rFonts w:eastAsia="Batang"/>
                <w:color w:val="000000"/>
                <w:sz w:val="16"/>
                <w:szCs w:val="16"/>
              </w:rPr>
            </w:pPr>
            <w:r w:rsidRPr="00904C57">
              <w:rPr>
                <w:rFonts w:eastAsia="Batang"/>
                <w:color w:val="000000"/>
                <w:sz w:val="16"/>
                <w:szCs w:val="16"/>
              </w:rPr>
              <w:t>Nº</w:t>
            </w:r>
          </w:p>
        </w:tc>
        <w:tc>
          <w:tcPr>
            <w:tcW w:w="937" w:type="dxa"/>
            <w:vAlign w:val="center"/>
          </w:tcPr>
          <w:p w:rsidR="0052751F" w:rsidRPr="00D37649" w:rsidRDefault="0052751F" w:rsidP="00133CCB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 w:rsidRPr="00D37649">
              <w:rPr>
                <w:rFonts w:eastAsia="Batang"/>
                <w:color w:val="000000"/>
                <w:sz w:val="20"/>
                <w:szCs w:val="20"/>
              </w:rPr>
              <w:t>Expte.</w:t>
            </w:r>
          </w:p>
        </w:tc>
        <w:tc>
          <w:tcPr>
            <w:tcW w:w="6532" w:type="dxa"/>
            <w:vAlign w:val="center"/>
          </w:tcPr>
          <w:p w:rsidR="0052751F" w:rsidRPr="00D37649" w:rsidRDefault="0052751F" w:rsidP="00D37649">
            <w:pPr>
              <w:spacing w:before="120"/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 w:rsidRPr="00D37649">
              <w:rPr>
                <w:rFonts w:eastAsia="Batang"/>
                <w:color w:val="000000"/>
                <w:sz w:val="20"/>
                <w:szCs w:val="20"/>
              </w:rPr>
              <w:t>D</w:t>
            </w:r>
            <w:r w:rsidR="00D37649" w:rsidRPr="00D37649">
              <w:rPr>
                <w:rFonts w:eastAsia="Batang"/>
                <w:color w:val="000000"/>
                <w:sz w:val="20"/>
                <w:szCs w:val="20"/>
              </w:rPr>
              <w:t>escripción</w:t>
            </w:r>
          </w:p>
        </w:tc>
        <w:tc>
          <w:tcPr>
            <w:tcW w:w="1973" w:type="dxa"/>
            <w:vAlign w:val="center"/>
          </w:tcPr>
          <w:p w:rsidR="0052751F" w:rsidRPr="00D37649" w:rsidRDefault="00DB6F30" w:rsidP="00133CCB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>
              <w:rPr>
                <w:rFonts w:eastAsia="Batang"/>
                <w:color w:val="000000"/>
                <w:sz w:val="18"/>
                <w:szCs w:val="18"/>
              </w:rPr>
              <w:t>Propuesta de t</w:t>
            </w:r>
            <w:r w:rsidR="00D37649" w:rsidRPr="00D37649">
              <w:rPr>
                <w:rFonts w:eastAsia="Batang"/>
                <w:color w:val="000000"/>
                <w:sz w:val="18"/>
                <w:szCs w:val="18"/>
              </w:rPr>
              <w:t>ratamiento o</w:t>
            </w:r>
          </w:p>
          <w:p w:rsidR="0052751F" w:rsidRPr="00D37649" w:rsidRDefault="00D37649" w:rsidP="00133CCB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 w:rsidRPr="00D37649">
              <w:rPr>
                <w:rFonts w:eastAsia="Batang"/>
                <w:color w:val="000000"/>
                <w:sz w:val="18"/>
                <w:szCs w:val="18"/>
              </w:rPr>
              <w:t>pase a comisión de</w:t>
            </w:r>
          </w:p>
        </w:tc>
      </w:tr>
      <w:tr w:rsidR="00483CB7" w:rsidRPr="004E6250" w:rsidTr="00904C57">
        <w:trPr>
          <w:trHeight w:val="330"/>
        </w:trPr>
        <w:tc>
          <w:tcPr>
            <w:tcW w:w="339" w:type="dxa"/>
            <w:vAlign w:val="center"/>
          </w:tcPr>
          <w:p w:rsidR="00483CB7" w:rsidRPr="00904C57" w:rsidRDefault="00483CB7" w:rsidP="00904C57">
            <w:pPr>
              <w:numPr>
                <w:ilvl w:val="0"/>
                <w:numId w:val="35"/>
              </w:numPr>
              <w:rPr>
                <w:rFonts w:eastAsia="Batang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483CB7" w:rsidRDefault="00483CB7" w:rsidP="00133CCB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>
              <w:rPr>
                <w:rFonts w:eastAsia="Batang"/>
                <w:color w:val="000000"/>
                <w:sz w:val="18"/>
                <w:szCs w:val="18"/>
              </w:rPr>
              <w:t>895691</w:t>
            </w:r>
          </w:p>
        </w:tc>
        <w:tc>
          <w:tcPr>
            <w:tcW w:w="6532" w:type="dxa"/>
            <w:vAlign w:val="center"/>
          </w:tcPr>
          <w:p w:rsidR="00483CB7" w:rsidRDefault="00922D8D" w:rsidP="00904C57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Decano - Eleva</w:t>
            </w:r>
            <w:r w:rsidR="00483CB7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 baja del Sr. Elbio Daniel PAGNUTTI, a partir del </w:t>
            </w: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01 </w:t>
            </w:r>
            <w:r w:rsidR="00483CB7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de noviembre de 2017, </w:t>
            </w:r>
            <w:r w:rsidR="00AD0680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de su </w:t>
            </w: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c</w:t>
            </w:r>
            <w:r w:rsidR="00483CB7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argo No Docente</w:t>
            </w:r>
            <w:r w:rsidR="00904C57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, </w:t>
            </w: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C</w:t>
            </w:r>
            <w:r w:rsidR="00483CB7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at</w:t>
            </w:r>
            <w:r w:rsidR="00BB210A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egoría </w:t>
            </w:r>
            <w:r w:rsidR="00483CB7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3, Agrupamiento Mantenimiento, Producción y Servicios Generales, </w:t>
            </w: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por </w:t>
            </w:r>
            <w:r w:rsidR="00A33175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jubilación</w:t>
            </w:r>
            <w:r w:rsidR="00483CB7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1973" w:type="dxa"/>
            <w:vAlign w:val="center"/>
          </w:tcPr>
          <w:p w:rsidR="00483CB7" w:rsidRPr="00DE22B1" w:rsidRDefault="00066116" w:rsidP="00133CCB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sz w:val="18"/>
                <w:szCs w:val="18"/>
              </w:rPr>
            </w:pPr>
            <w:r>
              <w:rPr>
                <w:rFonts w:eastAsia="Batang"/>
                <w:sz w:val="18"/>
                <w:szCs w:val="18"/>
              </w:rPr>
              <w:t>Tomado conocimiento.</w:t>
            </w:r>
          </w:p>
        </w:tc>
      </w:tr>
      <w:tr w:rsidR="00BB210A" w:rsidRPr="009A6182" w:rsidTr="00904C57">
        <w:trPr>
          <w:trHeight w:val="330"/>
        </w:trPr>
        <w:tc>
          <w:tcPr>
            <w:tcW w:w="339" w:type="dxa"/>
            <w:vAlign w:val="center"/>
          </w:tcPr>
          <w:p w:rsidR="00BB210A" w:rsidRPr="00904C57" w:rsidRDefault="00BB210A" w:rsidP="00904C57">
            <w:pPr>
              <w:numPr>
                <w:ilvl w:val="0"/>
                <w:numId w:val="35"/>
              </w:numPr>
              <w:rPr>
                <w:rFonts w:eastAsia="Batang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BB210A" w:rsidRDefault="00BB210A" w:rsidP="00BB210A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91017</w:t>
            </w:r>
            <w:r w:rsidR="00A36C7A">
              <w:rPr>
                <w:rFonts w:eastAsia="Batang"/>
                <w:color w:val="000000"/>
                <w:sz w:val="20"/>
                <w:szCs w:val="20"/>
              </w:rPr>
              <w:t>2</w:t>
            </w:r>
          </w:p>
        </w:tc>
        <w:tc>
          <w:tcPr>
            <w:tcW w:w="6532" w:type="dxa"/>
          </w:tcPr>
          <w:p w:rsidR="00BB210A" w:rsidRPr="00E228E7" w:rsidRDefault="00BB210A" w:rsidP="00AD0680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</w:pPr>
            <w:r w:rsidRPr="00E228E7">
              <w:rPr>
                <w:b w:val="0"/>
                <w:bCs w:val="0"/>
                <w:sz w:val="20"/>
                <w:szCs w:val="20"/>
              </w:rPr>
              <w:t>Área Transferencia – Informa</w:t>
            </w:r>
            <w:r>
              <w:rPr>
                <w:b w:val="0"/>
                <w:bCs w:val="0"/>
                <w:sz w:val="20"/>
                <w:szCs w:val="20"/>
              </w:rPr>
              <w:t xml:space="preserve"> p</w:t>
            </w:r>
            <w:r w:rsidRPr="00E228E7">
              <w:rPr>
                <w:b w:val="0"/>
                <w:bCs w:val="0"/>
                <w:sz w:val="20"/>
                <w:szCs w:val="20"/>
              </w:rPr>
              <w:t>ropuesta</w:t>
            </w:r>
            <w:r>
              <w:rPr>
                <w:b w:val="0"/>
                <w:bCs w:val="0"/>
                <w:sz w:val="20"/>
                <w:szCs w:val="20"/>
              </w:rPr>
              <w:t xml:space="preserve"> de acuerdo</w:t>
            </w:r>
            <w:r w:rsidR="009E6131">
              <w:rPr>
                <w:b w:val="0"/>
                <w:bCs w:val="0"/>
                <w:sz w:val="20"/>
                <w:szCs w:val="20"/>
              </w:rPr>
              <w:t xml:space="preserve"> con el </w:t>
            </w:r>
            <w:r>
              <w:rPr>
                <w:b w:val="0"/>
                <w:bCs w:val="0"/>
                <w:sz w:val="20"/>
                <w:szCs w:val="20"/>
              </w:rPr>
              <w:t xml:space="preserve"> </w:t>
            </w:r>
            <w:r w:rsidR="00A36C7A">
              <w:rPr>
                <w:b w:val="0"/>
                <w:bCs w:val="0"/>
                <w:sz w:val="20"/>
                <w:szCs w:val="20"/>
              </w:rPr>
              <w:t xml:space="preserve">Ministerio de la Producción de la Nación </w:t>
            </w:r>
            <w:r w:rsidR="00A33175">
              <w:rPr>
                <w:b w:val="0"/>
                <w:bCs w:val="0"/>
                <w:sz w:val="20"/>
                <w:szCs w:val="20"/>
              </w:rPr>
              <w:t>y</w:t>
            </w:r>
            <w:r w:rsidRPr="00E228E7">
              <w:rPr>
                <w:b w:val="0"/>
                <w:bCs w:val="0"/>
                <w:sz w:val="20"/>
                <w:szCs w:val="20"/>
              </w:rPr>
              <w:t xml:space="preserve"> UNL</w:t>
            </w:r>
            <w:r w:rsidR="009E6131">
              <w:rPr>
                <w:b w:val="0"/>
                <w:bCs w:val="0"/>
                <w:sz w:val="20"/>
                <w:szCs w:val="20"/>
              </w:rPr>
              <w:t xml:space="preserve"> para</w:t>
            </w:r>
            <w:r w:rsidR="00A33175">
              <w:rPr>
                <w:b w:val="0"/>
                <w:bCs w:val="0"/>
                <w:sz w:val="20"/>
                <w:szCs w:val="20"/>
              </w:rPr>
              <w:t xml:space="preserve"> “</w:t>
            </w:r>
            <w:r w:rsidR="00A36C7A">
              <w:rPr>
                <w:b w:val="0"/>
                <w:bCs w:val="0"/>
                <w:sz w:val="20"/>
                <w:szCs w:val="20"/>
              </w:rPr>
              <w:t>la participación en el dictado  del “Cursos de Enfoque” y/o “Cursos de Formación” en el marco del Programa 111</w:t>
            </w:r>
            <w:r w:rsidR="00AD0680">
              <w:rPr>
                <w:b w:val="0"/>
                <w:bCs w:val="0"/>
                <w:sz w:val="20"/>
                <w:szCs w:val="20"/>
              </w:rPr>
              <w:t xml:space="preserve"> Mil</w:t>
            </w:r>
            <w:r w:rsidR="00A33175">
              <w:rPr>
                <w:b w:val="0"/>
                <w:bCs w:val="0"/>
                <w:sz w:val="20"/>
                <w:szCs w:val="20"/>
              </w:rPr>
              <w:t>”.</w:t>
            </w:r>
            <w:r>
              <w:rPr>
                <w:b w:val="0"/>
                <w:bCs w:val="0"/>
                <w:sz w:val="20"/>
                <w:szCs w:val="20"/>
              </w:rPr>
              <w:t xml:space="preserve"> </w:t>
            </w:r>
          </w:p>
        </w:tc>
        <w:tc>
          <w:tcPr>
            <w:tcW w:w="1973" w:type="dxa"/>
            <w:vAlign w:val="center"/>
          </w:tcPr>
          <w:p w:rsidR="00BB210A" w:rsidRPr="00BF1D14" w:rsidRDefault="00BB210A" w:rsidP="00967B9A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/>
                <w:sz w:val="18"/>
                <w:szCs w:val="18"/>
              </w:rPr>
            </w:pPr>
            <w:r w:rsidRPr="00BF1D14">
              <w:rPr>
                <w:rFonts w:eastAsia="Batang"/>
                <w:sz w:val="18"/>
                <w:szCs w:val="18"/>
              </w:rPr>
              <w:t>Tomado conocimiento.</w:t>
            </w:r>
          </w:p>
        </w:tc>
      </w:tr>
      <w:tr w:rsidR="00A36C7A" w:rsidRPr="009A6182" w:rsidTr="00016F4B">
        <w:trPr>
          <w:trHeight w:val="330"/>
        </w:trPr>
        <w:tc>
          <w:tcPr>
            <w:tcW w:w="339" w:type="dxa"/>
            <w:vAlign w:val="center"/>
          </w:tcPr>
          <w:p w:rsidR="00A36C7A" w:rsidRPr="00904C57" w:rsidRDefault="00A36C7A" w:rsidP="00016F4B">
            <w:pPr>
              <w:numPr>
                <w:ilvl w:val="0"/>
                <w:numId w:val="35"/>
              </w:numPr>
              <w:rPr>
                <w:rFonts w:eastAsia="Batang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A36C7A" w:rsidRDefault="00A36C7A" w:rsidP="00016F4B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911270</w:t>
            </w:r>
          </w:p>
        </w:tc>
        <w:tc>
          <w:tcPr>
            <w:tcW w:w="6532" w:type="dxa"/>
          </w:tcPr>
          <w:p w:rsidR="00A36C7A" w:rsidRPr="00E228E7" w:rsidRDefault="00A36C7A" w:rsidP="009E6131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</w:pPr>
            <w:r w:rsidRPr="00E228E7">
              <w:rPr>
                <w:b w:val="0"/>
                <w:bCs w:val="0"/>
                <w:sz w:val="20"/>
                <w:szCs w:val="20"/>
              </w:rPr>
              <w:t>Área Transferencia – Informa</w:t>
            </w:r>
            <w:r>
              <w:rPr>
                <w:b w:val="0"/>
                <w:bCs w:val="0"/>
                <w:sz w:val="20"/>
                <w:szCs w:val="20"/>
              </w:rPr>
              <w:t xml:space="preserve"> p</w:t>
            </w:r>
            <w:r w:rsidRPr="00E228E7">
              <w:rPr>
                <w:b w:val="0"/>
                <w:bCs w:val="0"/>
                <w:sz w:val="20"/>
                <w:szCs w:val="20"/>
              </w:rPr>
              <w:t>ropuesta</w:t>
            </w:r>
            <w:r>
              <w:rPr>
                <w:b w:val="0"/>
                <w:bCs w:val="0"/>
                <w:sz w:val="20"/>
                <w:szCs w:val="20"/>
              </w:rPr>
              <w:t xml:space="preserve"> de acuerdo</w:t>
            </w:r>
            <w:r w:rsidR="009E6131">
              <w:rPr>
                <w:b w:val="0"/>
                <w:bCs w:val="0"/>
                <w:sz w:val="20"/>
                <w:szCs w:val="20"/>
              </w:rPr>
              <w:t xml:space="preserve"> entre la</w:t>
            </w:r>
            <w:r>
              <w:rPr>
                <w:b w:val="0"/>
                <w:bCs w:val="0"/>
                <w:sz w:val="20"/>
                <w:szCs w:val="20"/>
              </w:rPr>
              <w:t xml:space="preserve"> Unidad Ejecutora Corredor Vial Nº 4, Ruta Provincial Nº 18, Pcia</w:t>
            </w:r>
            <w:r w:rsidR="009E6131">
              <w:rPr>
                <w:b w:val="0"/>
                <w:bCs w:val="0"/>
                <w:sz w:val="20"/>
                <w:szCs w:val="20"/>
              </w:rPr>
              <w:t>.</w:t>
            </w:r>
            <w:r>
              <w:rPr>
                <w:b w:val="0"/>
                <w:bCs w:val="0"/>
                <w:sz w:val="20"/>
                <w:szCs w:val="20"/>
              </w:rPr>
              <w:t xml:space="preserve"> de Santa Fe y</w:t>
            </w:r>
            <w:r w:rsidRPr="00E228E7">
              <w:rPr>
                <w:b w:val="0"/>
                <w:bCs w:val="0"/>
                <w:sz w:val="20"/>
                <w:szCs w:val="20"/>
              </w:rPr>
              <w:t xml:space="preserve">  UNL</w:t>
            </w:r>
            <w:r w:rsidR="009E6131">
              <w:rPr>
                <w:b w:val="0"/>
                <w:bCs w:val="0"/>
                <w:sz w:val="20"/>
                <w:szCs w:val="20"/>
              </w:rPr>
              <w:t xml:space="preserve"> para</w:t>
            </w:r>
            <w:r>
              <w:rPr>
                <w:b w:val="0"/>
                <w:bCs w:val="0"/>
                <w:sz w:val="20"/>
                <w:szCs w:val="20"/>
              </w:rPr>
              <w:t xml:space="preserve"> “realizar determinaciones topo-batimétricas en los Arroyos Saladillo, Pavón, El Sauce y del Medio, zona del puente sobre la Ruta Provincial Nº 18”. </w:t>
            </w:r>
          </w:p>
        </w:tc>
        <w:tc>
          <w:tcPr>
            <w:tcW w:w="1973" w:type="dxa"/>
            <w:vAlign w:val="center"/>
          </w:tcPr>
          <w:p w:rsidR="00A36C7A" w:rsidRPr="00BF1D14" w:rsidRDefault="00A36C7A" w:rsidP="00016F4B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/>
                <w:sz w:val="18"/>
                <w:szCs w:val="18"/>
              </w:rPr>
            </w:pPr>
            <w:r w:rsidRPr="00BF1D14">
              <w:rPr>
                <w:rFonts w:eastAsia="Batang"/>
                <w:sz w:val="18"/>
                <w:szCs w:val="18"/>
              </w:rPr>
              <w:t>Tomado conocimiento.</w:t>
            </w:r>
          </w:p>
        </w:tc>
      </w:tr>
      <w:tr w:rsidR="00E42ACA" w:rsidRPr="009A6182" w:rsidTr="00904C57">
        <w:trPr>
          <w:trHeight w:val="330"/>
        </w:trPr>
        <w:tc>
          <w:tcPr>
            <w:tcW w:w="339" w:type="dxa"/>
            <w:vAlign w:val="center"/>
          </w:tcPr>
          <w:p w:rsidR="00E42ACA" w:rsidRPr="00904C57" w:rsidRDefault="00E42ACA" w:rsidP="00904C57">
            <w:pPr>
              <w:numPr>
                <w:ilvl w:val="0"/>
                <w:numId w:val="35"/>
              </w:numPr>
              <w:rPr>
                <w:rFonts w:eastAsia="Batang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42ACA" w:rsidRDefault="00E42ACA" w:rsidP="00F72E7B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885567</w:t>
            </w:r>
          </w:p>
        </w:tc>
        <w:tc>
          <w:tcPr>
            <w:tcW w:w="6532" w:type="dxa"/>
          </w:tcPr>
          <w:p w:rsidR="00E42ACA" w:rsidRPr="00E228E7" w:rsidRDefault="00E42ACA" w:rsidP="00866D8A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Arq. Ma. Victoria PAREDES – Solicita </w:t>
            </w:r>
            <w:r w:rsidR="009E6131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la </w:t>
            </w: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incorporación de Estudiante Adscripto a Docencia</w:t>
            </w:r>
            <w:r w:rsidR="009E6131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 para el </w:t>
            </w:r>
            <w:r w:rsidR="00922D8D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M</w:t>
            </w: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ódulo CAD</w:t>
            </w:r>
            <w:r w:rsidR="009E6131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 de la </w:t>
            </w: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asignatura </w:t>
            </w:r>
            <w:r w:rsidR="009E6131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“</w:t>
            </w: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Comunicación Técnica</w:t>
            </w:r>
            <w:r w:rsidR="009E6131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”</w:t>
            </w: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1973" w:type="dxa"/>
            <w:vAlign w:val="center"/>
          </w:tcPr>
          <w:p w:rsidR="00E42ACA" w:rsidRPr="00201F48" w:rsidRDefault="00E42ACA" w:rsidP="00133CCB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color w:val="000000"/>
                <w:sz w:val="18"/>
                <w:szCs w:val="18"/>
              </w:rPr>
            </w:pPr>
            <w:r w:rsidRPr="00201F48">
              <w:rPr>
                <w:rFonts w:eastAsia="Batang"/>
                <w:sz w:val="18"/>
                <w:szCs w:val="18"/>
              </w:rPr>
              <w:t>Enseñanza</w:t>
            </w:r>
          </w:p>
        </w:tc>
      </w:tr>
      <w:tr w:rsidR="002429E3" w:rsidRPr="00201F48" w:rsidTr="00904C57">
        <w:trPr>
          <w:trHeight w:val="330"/>
        </w:trPr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9E3" w:rsidRPr="00904C57" w:rsidRDefault="002429E3" w:rsidP="00904C57">
            <w:pPr>
              <w:numPr>
                <w:ilvl w:val="0"/>
                <w:numId w:val="35"/>
              </w:numPr>
              <w:rPr>
                <w:rFonts w:eastAsia="Batang"/>
                <w:color w:val="000000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9E3" w:rsidRPr="00201F48" w:rsidRDefault="002429E3" w:rsidP="00133CCB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890935</w:t>
            </w:r>
          </w:p>
        </w:tc>
        <w:tc>
          <w:tcPr>
            <w:tcW w:w="6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E3" w:rsidRDefault="002429E3" w:rsidP="009E6131">
            <w:pPr>
              <w:spacing w:before="120"/>
              <w:jc w:val="both"/>
              <w:rPr>
                <w:rFonts w:eastAsia="Batang"/>
                <w:b w:val="0"/>
                <w:color w:val="000000"/>
                <w:sz w:val="20"/>
                <w:szCs w:val="20"/>
              </w:rPr>
            </w:pPr>
            <w:r>
              <w:rPr>
                <w:rFonts w:eastAsia="Batang"/>
                <w:b w:val="0"/>
                <w:color w:val="000000"/>
                <w:sz w:val="20"/>
                <w:szCs w:val="20"/>
              </w:rPr>
              <w:t xml:space="preserve">Dr. </w:t>
            </w:r>
            <w:r w:rsidR="00ED4B2F">
              <w:rPr>
                <w:rFonts w:eastAsia="Batang"/>
                <w:b w:val="0"/>
                <w:color w:val="000000"/>
                <w:sz w:val="20"/>
                <w:szCs w:val="20"/>
              </w:rPr>
              <w:t>Néstor</w:t>
            </w:r>
            <w:r>
              <w:rPr>
                <w:rFonts w:eastAsia="Batang"/>
                <w:b w:val="0"/>
                <w:color w:val="000000"/>
                <w:sz w:val="20"/>
                <w:szCs w:val="20"/>
              </w:rPr>
              <w:t xml:space="preserve"> CALVO – </w:t>
            </w:r>
            <w:r w:rsidR="00922D8D">
              <w:rPr>
                <w:rFonts w:eastAsia="Batang"/>
                <w:b w:val="0"/>
                <w:color w:val="000000"/>
                <w:sz w:val="20"/>
                <w:szCs w:val="20"/>
              </w:rPr>
              <w:t xml:space="preserve">Informa la culminación de </w:t>
            </w:r>
            <w:r w:rsidR="00CF5801">
              <w:rPr>
                <w:rFonts w:eastAsia="Batang"/>
                <w:b w:val="0"/>
                <w:color w:val="000000"/>
                <w:sz w:val="20"/>
                <w:szCs w:val="20"/>
              </w:rPr>
              <w:t xml:space="preserve">3 adscripciones a </w:t>
            </w:r>
            <w:r>
              <w:rPr>
                <w:rFonts w:eastAsia="Batang"/>
                <w:b w:val="0"/>
                <w:color w:val="000000"/>
                <w:sz w:val="20"/>
                <w:szCs w:val="20"/>
              </w:rPr>
              <w:t xml:space="preserve"> Docencia</w:t>
            </w:r>
            <w:r w:rsidR="009E6131">
              <w:rPr>
                <w:rFonts w:eastAsia="Batang"/>
                <w:b w:val="0"/>
                <w:color w:val="000000"/>
                <w:sz w:val="20"/>
                <w:szCs w:val="20"/>
              </w:rPr>
              <w:t xml:space="preserve"> para la </w:t>
            </w:r>
            <w:r>
              <w:rPr>
                <w:rFonts w:eastAsia="Batang"/>
                <w:b w:val="0"/>
                <w:color w:val="000000"/>
                <w:sz w:val="20"/>
                <w:szCs w:val="20"/>
              </w:rPr>
              <w:t xml:space="preserve"> asignatura </w:t>
            </w:r>
            <w:r w:rsidR="009E6131">
              <w:rPr>
                <w:rFonts w:eastAsia="Batang"/>
                <w:b w:val="0"/>
                <w:color w:val="000000"/>
                <w:sz w:val="20"/>
                <w:szCs w:val="20"/>
              </w:rPr>
              <w:t>“</w:t>
            </w:r>
            <w:r>
              <w:rPr>
                <w:rFonts w:eastAsia="Batang"/>
                <w:b w:val="0"/>
                <w:color w:val="000000"/>
                <w:sz w:val="20"/>
                <w:szCs w:val="20"/>
              </w:rPr>
              <w:t>Computación Gráfica</w:t>
            </w:r>
            <w:r w:rsidR="009E6131">
              <w:rPr>
                <w:rFonts w:eastAsia="Batang"/>
                <w:b w:val="0"/>
                <w:color w:val="000000"/>
                <w:sz w:val="20"/>
                <w:szCs w:val="20"/>
              </w:rPr>
              <w:t>”</w:t>
            </w:r>
            <w:r>
              <w:rPr>
                <w:rFonts w:eastAsia="Batang"/>
                <w:b w:val="0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9E3" w:rsidRPr="00201F48" w:rsidRDefault="002429E3" w:rsidP="00133CCB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color w:val="000000"/>
                <w:sz w:val="18"/>
                <w:szCs w:val="18"/>
              </w:rPr>
            </w:pPr>
            <w:r w:rsidRPr="00201F48">
              <w:rPr>
                <w:rFonts w:eastAsia="Batang"/>
                <w:sz w:val="18"/>
                <w:szCs w:val="18"/>
              </w:rPr>
              <w:t>Enseñanza</w:t>
            </w:r>
          </w:p>
        </w:tc>
      </w:tr>
      <w:tr w:rsidR="002429E3" w:rsidRPr="00201F48" w:rsidTr="00904C57">
        <w:trPr>
          <w:trHeight w:val="330"/>
        </w:trPr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9E3" w:rsidRPr="00904C57" w:rsidRDefault="002429E3" w:rsidP="00904C57">
            <w:pPr>
              <w:numPr>
                <w:ilvl w:val="0"/>
                <w:numId w:val="35"/>
              </w:numPr>
              <w:rPr>
                <w:rFonts w:eastAsia="Batang"/>
                <w:color w:val="000000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9E3" w:rsidRPr="00201F48" w:rsidRDefault="002429E3" w:rsidP="00133CCB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 w:rsidRPr="00201F48">
              <w:rPr>
                <w:rFonts w:eastAsia="Batang"/>
                <w:color w:val="000000"/>
                <w:sz w:val="20"/>
                <w:szCs w:val="20"/>
              </w:rPr>
              <w:t>68.456</w:t>
            </w:r>
          </w:p>
        </w:tc>
        <w:tc>
          <w:tcPr>
            <w:tcW w:w="6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9E3" w:rsidRPr="00201F48" w:rsidRDefault="002429E3" w:rsidP="00866D8A">
            <w:pPr>
              <w:spacing w:before="120"/>
              <w:jc w:val="both"/>
              <w:rPr>
                <w:rFonts w:eastAsia="Batang"/>
                <w:b w:val="0"/>
                <w:color w:val="000000"/>
                <w:sz w:val="20"/>
                <w:szCs w:val="20"/>
              </w:rPr>
            </w:pPr>
            <w:r>
              <w:rPr>
                <w:rFonts w:eastAsia="Batang"/>
                <w:b w:val="0"/>
                <w:color w:val="000000"/>
                <w:sz w:val="20"/>
                <w:szCs w:val="20"/>
              </w:rPr>
              <w:t xml:space="preserve">Departamento Personal – </w:t>
            </w:r>
            <w:r w:rsidRPr="00201F48">
              <w:rPr>
                <w:rFonts w:eastAsia="Batang"/>
                <w:b w:val="0"/>
                <w:color w:val="000000"/>
                <w:sz w:val="20"/>
                <w:szCs w:val="20"/>
              </w:rPr>
              <w:t>Informa</w:t>
            </w:r>
            <w:r w:rsidR="00866D8A">
              <w:rPr>
                <w:rFonts w:eastAsia="Batang"/>
                <w:b w:val="0"/>
                <w:color w:val="000000"/>
                <w:sz w:val="20"/>
                <w:szCs w:val="20"/>
              </w:rPr>
              <w:t xml:space="preserve"> sobre</w:t>
            </w:r>
            <w:r w:rsidRPr="00201F48">
              <w:rPr>
                <w:rFonts w:eastAsia="Batang"/>
                <w:b w:val="0"/>
                <w:color w:val="000000"/>
                <w:sz w:val="20"/>
                <w:szCs w:val="20"/>
              </w:rPr>
              <w:t xml:space="preserve"> prórroga de</w:t>
            </w:r>
            <w:r w:rsidR="00866D8A">
              <w:rPr>
                <w:rFonts w:eastAsia="Batang"/>
                <w:b w:val="0"/>
                <w:color w:val="000000"/>
                <w:sz w:val="20"/>
                <w:szCs w:val="20"/>
              </w:rPr>
              <w:t xml:space="preserve"> la</w:t>
            </w:r>
            <w:r w:rsidRPr="00201F48">
              <w:rPr>
                <w:rFonts w:eastAsia="Batang"/>
                <w:b w:val="0"/>
                <w:color w:val="000000"/>
                <w:sz w:val="20"/>
                <w:szCs w:val="20"/>
              </w:rPr>
              <w:t xml:space="preserve"> licencia por enfermedad de largo de tratamiento </w:t>
            </w:r>
            <w:r w:rsidR="00866D8A">
              <w:rPr>
                <w:rFonts w:eastAsia="Batang"/>
                <w:b w:val="0"/>
                <w:color w:val="000000"/>
                <w:sz w:val="20"/>
                <w:szCs w:val="20"/>
              </w:rPr>
              <w:t>otorgada al</w:t>
            </w:r>
            <w:r w:rsidRPr="00201F48">
              <w:rPr>
                <w:rFonts w:eastAsia="Batang"/>
                <w:b w:val="0"/>
                <w:color w:val="000000"/>
                <w:sz w:val="20"/>
                <w:szCs w:val="20"/>
              </w:rPr>
              <w:t xml:space="preserve"> Dr. Mario SILBER. 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9E3" w:rsidRPr="00201F48" w:rsidRDefault="002429E3" w:rsidP="00133CCB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color w:val="000000"/>
                <w:sz w:val="18"/>
                <w:szCs w:val="18"/>
              </w:rPr>
            </w:pPr>
            <w:r w:rsidRPr="00201F48">
              <w:rPr>
                <w:rFonts w:eastAsia="Batang"/>
                <w:color w:val="000000"/>
                <w:sz w:val="18"/>
                <w:szCs w:val="18"/>
              </w:rPr>
              <w:t>Interpretación y Reglamentos.</w:t>
            </w:r>
          </w:p>
        </w:tc>
      </w:tr>
      <w:tr w:rsidR="002429E3" w:rsidRPr="004E6250" w:rsidTr="00904C57">
        <w:trPr>
          <w:trHeight w:val="330"/>
        </w:trPr>
        <w:tc>
          <w:tcPr>
            <w:tcW w:w="339" w:type="dxa"/>
            <w:vAlign w:val="center"/>
          </w:tcPr>
          <w:p w:rsidR="002429E3" w:rsidRPr="00904C57" w:rsidRDefault="002429E3" w:rsidP="00904C57">
            <w:pPr>
              <w:numPr>
                <w:ilvl w:val="0"/>
                <w:numId w:val="35"/>
              </w:numPr>
              <w:rPr>
                <w:rFonts w:eastAsia="Batang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2429E3" w:rsidRPr="00B902A6" w:rsidRDefault="002429E3" w:rsidP="00133CCB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>
              <w:rPr>
                <w:rFonts w:eastAsia="Batang"/>
                <w:color w:val="000000"/>
                <w:sz w:val="18"/>
                <w:szCs w:val="18"/>
              </w:rPr>
              <w:t>895738</w:t>
            </w:r>
          </w:p>
        </w:tc>
        <w:tc>
          <w:tcPr>
            <w:tcW w:w="6532" w:type="dxa"/>
            <w:vAlign w:val="center"/>
          </w:tcPr>
          <w:p w:rsidR="002429E3" w:rsidRPr="004E6250" w:rsidRDefault="002429E3" w:rsidP="00CF5801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Secretaría de Coordinación – Propone</w:t>
            </w:r>
            <w:r w:rsidR="00866D8A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 la</w:t>
            </w: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 transformación de </w:t>
            </w:r>
            <w:r w:rsidR="00866D8A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un </w:t>
            </w: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cargo de Profesor Titular, por  vacante producida por jubilación del Dr. Sergio IDELSOHN. </w:t>
            </w:r>
          </w:p>
        </w:tc>
        <w:tc>
          <w:tcPr>
            <w:tcW w:w="1973" w:type="dxa"/>
            <w:vAlign w:val="center"/>
          </w:tcPr>
          <w:p w:rsidR="002429E3" w:rsidRDefault="002429E3" w:rsidP="00133CCB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sz w:val="18"/>
                <w:szCs w:val="18"/>
              </w:rPr>
            </w:pPr>
            <w:r w:rsidRPr="00DE22B1">
              <w:rPr>
                <w:rFonts w:eastAsia="Batang"/>
                <w:sz w:val="18"/>
                <w:szCs w:val="18"/>
              </w:rPr>
              <w:t>Interpretación y Reglamentos.</w:t>
            </w:r>
          </w:p>
          <w:p w:rsidR="002429E3" w:rsidRPr="00DE22B1" w:rsidRDefault="002429E3" w:rsidP="00133CCB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sz w:val="18"/>
                <w:szCs w:val="18"/>
              </w:rPr>
            </w:pPr>
            <w:r w:rsidRPr="00DE22B1">
              <w:rPr>
                <w:rFonts w:eastAsia="Batang"/>
                <w:sz w:val="18"/>
                <w:szCs w:val="18"/>
              </w:rPr>
              <w:t>Enseñanza.</w:t>
            </w:r>
          </w:p>
        </w:tc>
      </w:tr>
      <w:tr w:rsidR="00186666" w:rsidRPr="004E6250" w:rsidTr="00825B57">
        <w:trPr>
          <w:trHeight w:val="330"/>
        </w:trPr>
        <w:tc>
          <w:tcPr>
            <w:tcW w:w="339" w:type="dxa"/>
            <w:vAlign w:val="center"/>
          </w:tcPr>
          <w:p w:rsidR="00186666" w:rsidRPr="00904C57" w:rsidRDefault="00186666" w:rsidP="00825B57">
            <w:pPr>
              <w:numPr>
                <w:ilvl w:val="0"/>
                <w:numId w:val="35"/>
              </w:numPr>
              <w:rPr>
                <w:rFonts w:eastAsia="Batang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186666" w:rsidRPr="00B902A6" w:rsidRDefault="00186666" w:rsidP="00825B57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>
              <w:rPr>
                <w:rFonts w:eastAsia="Batang"/>
                <w:color w:val="000000"/>
                <w:sz w:val="18"/>
                <w:szCs w:val="18"/>
              </w:rPr>
              <w:t>911900</w:t>
            </w:r>
          </w:p>
        </w:tc>
        <w:tc>
          <w:tcPr>
            <w:tcW w:w="6532" w:type="dxa"/>
            <w:vAlign w:val="center"/>
          </w:tcPr>
          <w:p w:rsidR="00186666" w:rsidRPr="004E6250" w:rsidRDefault="00186666" w:rsidP="00AD0680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Secretaría Académica – Propone</w:t>
            </w:r>
            <w:r w:rsidR="00866D8A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 la </w:t>
            </w: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designación de la Ing. Loreley BELTRAMINI en un cargo de Jefe de Trabajos Prácticos </w:t>
            </w:r>
            <w:r w:rsidR="00AD0680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D</w:t>
            </w: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edicación </w:t>
            </w:r>
            <w:r w:rsidR="00AD0680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S</w:t>
            </w: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emiexclusiva. Con Resolución Ad </w:t>
            </w:r>
            <w:r w:rsidR="00811358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Referéndum</w:t>
            </w: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73" w:type="dxa"/>
            <w:vAlign w:val="center"/>
          </w:tcPr>
          <w:p w:rsidR="00186666" w:rsidRDefault="00186666" w:rsidP="00825B57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sz w:val="18"/>
                <w:szCs w:val="18"/>
              </w:rPr>
            </w:pPr>
            <w:r w:rsidRPr="00DE22B1">
              <w:rPr>
                <w:rFonts w:eastAsia="Batang"/>
                <w:sz w:val="18"/>
                <w:szCs w:val="18"/>
              </w:rPr>
              <w:t>Interpretación y Reglamentos.</w:t>
            </w:r>
          </w:p>
          <w:p w:rsidR="00186666" w:rsidRPr="00DE22B1" w:rsidRDefault="00186666" w:rsidP="00825B57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sz w:val="18"/>
                <w:szCs w:val="18"/>
              </w:rPr>
            </w:pPr>
            <w:r w:rsidRPr="00DE22B1">
              <w:rPr>
                <w:rFonts w:eastAsia="Batang"/>
                <w:sz w:val="18"/>
                <w:szCs w:val="18"/>
              </w:rPr>
              <w:t>Enseñanza.</w:t>
            </w:r>
          </w:p>
        </w:tc>
      </w:tr>
      <w:tr w:rsidR="00186666" w:rsidRPr="004E6250" w:rsidTr="00825B57">
        <w:trPr>
          <w:trHeight w:val="330"/>
        </w:trPr>
        <w:tc>
          <w:tcPr>
            <w:tcW w:w="339" w:type="dxa"/>
            <w:vAlign w:val="center"/>
          </w:tcPr>
          <w:p w:rsidR="00186666" w:rsidRPr="00904C57" w:rsidRDefault="00186666" w:rsidP="00825B57">
            <w:pPr>
              <w:numPr>
                <w:ilvl w:val="0"/>
                <w:numId w:val="35"/>
              </w:numPr>
              <w:rPr>
                <w:rFonts w:eastAsia="Batang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186666" w:rsidRPr="00B902A6" w:rsidRDefault="00186666" w:rsidP="00825B57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>
              <w:rPr>
                <w:rFonts w:eastAsia="Batang"/>
                <w:color w:val="000000"/>
                <w:sz w:val="18"/>
                <w:szCs w:val="18"/>
              </w:rPr>
              <w:t>899038</w:t>
            </w:r>
          </w:p>
        </w:tc>
        <w:tc>
          <w:tcPr>
            <w:tcW w:w="6532" w:type="dxa"/>
            <w:vAlign w:val="center"/>
          </w:tcPr>
          <w:p w:rsidR="00186666" w:rsidRPr="004E6250" w:rsidRDefault="00186666" w:rsidP="00AD0680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Ing. Rubén FORMICHELLI – Presenta renuncia definitiva a su cargo de Profesor Adjunto Ordinario, </w:t>
            </w:r>
            <w:r w:rsidR="00AD0680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D</w:t>
            </w: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edicación </w:t>
            </w:r>
            <w:r w:rsidR="00AD0680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S</w:t>
            </w: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emiexclusiva, por jubilación. </w:t>
            </w:r>
            <w:r w:rsidR="00811358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Con Resolución Ad Referéndum.</w:t>
            </w:r>
          </w:p>
        </w:tc>
        <w:tc>
          <w:tcPr>
            <w:tcW w:w="1973" w:type="dxa"/>
            <w:vAlign w:val="center"/>
          </w:tcPr>
          <w:p w:rsidR="00186666" w:rsidRDefault="00186666" w:rsidP="00825B57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sz w:val="18"/>
                <w:szCs w:val="18"/>
              </w:rPr>
            </w:pPr>
            <w:r w:rsidRPr="00DE22B1">
              <w:rPr>
                <w:rFonts w:eastAsia="Batang"/>
                <w:sz w:val="18"/>
                <w:szCs w:val="18"/>
              </w:rPr>
              <w:t>Interpretación y Reglamentos.</w:t>
            </w:r>
          </w:p>
          <w:p w:rsidR="00186666" w:rsidRPr="00DE22B1" w:rsidRDefault="00186666" w:rsidP="00825B57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sz w:val="18"/>
                <w:szCs w:val="18"/>
              </w:rPr>
            </w:pPr>
            <w:r w:rsidRPr="00DE22B1">
              <w:rPr>
                <w:rFonts w:eastAsia="Batang"/>
                <w:sz w:val="18"/>
                <w:szCs w:val="18"/>
              </w:rPr>
              <w:t>Enseñanza.</w:t>
            </w:r>
          </w:p>
        </w:tc>
      </w:tr>
      <w:tr w:rsidR="004D1C92" w:rsidRPr="004E6250" w:rsidTr="00904C57">
        <w:trPr>
          <w:trHeight w:val="330"/>
        </w:trPr>
        <w:tc>
          <w:tcPr>
            <w:tcW w:w="339" w:type="dxa"/>
            <w:vAlign w:val="center"/>
          </w:tcPr>
          <w:p w:rsidR="004D1C92" w:rsidRPr="00904C57" w:rsidRDefault="004D1C92" w:rsidP="00904C57">
            <w:pPr>
              <w:numPr>
                <w:ilvl w:val="0"/>
                <w:numId w:val="35"/>
              </w:numPr>
              <w:rPr>
                <w:rFonts w:eastAsia="Batang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4D1C92" w:rsidRPr="00B902A6" w:rsidRDefault="00186666" w:rsidP="00967B9A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>
              <w:rPr>
                <w:rFonts w:eastAsia="Batang"/>
                <w:color w:val="000000"/>
                <w:sz w:val="18"/>
                <w:szCs w:val="18"/>
              </w:rPr>
              <w:t>902214</w:t>
            </w:r>
          </w:p>
        </w:tc>
        <w:tc>
          <w:tcPr>
            <w:tcW w:w="6532" w:type="dxa"/>
            <w:vAlign w:val="center"/>
          </w:tcPr>
          <w:p w:rsidR="004D1C92" w:rsidRPr="004E6250" w:rsidRDefault="00186666" w:rsidP="00186666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Dr. Enrique CAMPANELLA</w:t>
            </w:r>
            <w:r w:rsidR="004D1C92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 – </w:t>
            </w:r>
            <w:r w:rsidR="00F002AE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Presenta renuncia definitiva </w:t>
            </w: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a su </w:t>
            </w:r>
            <w:r w:rsidR="00F002AE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cargo</w:t>
            </w: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 de</w:t>
            </w:r>
            <w:r w:rsidR="00F002AE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 </w:t>
            </w:r>
            <w:r w:rsidR="00F002AE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lastRenderedPageBreak/>
              <w:t>Profe</w:t>
            </w: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sor Titular</w:t>
            </w:r>
            <w:r w:rsidR="00F002AE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, dedicación exclusiva</w:t>
            </w: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 “A”</w:t>
            </w:r>
            <w:r w:rsidR="00F002AE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, por jubilación. </w:t>
            </w:r>
          </w:p>
        </w:tc>
        <w:tc>
          <w:tcPr>
            <w:tcW w:w="1973" w:type="dxa"/>
            <w:vAlign w:val="center"/>
          </w:tcPr>
          <w:p w:rsidR="004D1C92" w:rsidRDefault="004D1C92" w:rsidP="00967B9A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sz w:val="18"/>
                <w:szCs w:val="18"/>
              </w:rPr>
            </w:pPr>
            <w:r w:rsidRPr="00DE22B1">
              <w:rPr>
                <w:rFonts w:eastAsia="Batang"/>
                <w:sz w:val="18"/>
                <w:szCs w:val="18"/>
              </w:rPr>
              <w:lastRenderedPageBreak/>
              <w:t>Interpretación y Reglamentos.</w:t>
            </w:r>
          </w:p>
          <w:p w:rsidR="004D1C92" w:rsidRPr="00DE22B1" w:rsidRDefault="004D1C92" w:rsidP="00967B9A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sz w:val="18"/>
                <w:szCs w:val="18"/>
              </w:rPr>
            </w:pPr>
            <w:r w:rsidRPr="00DE22B1">
              <w:rPr>
                <w:rFonts w:eastAsia="Batang"/>
                <w:sz w:val="18"/>
                <w:szCs w:val="18"/>
              </w:rPr>
              <w:lastRenderedPageBreak/>
              <w:t>Enseñanza.</w:t>
            </w:r>
          </w:p>
        </w:tc>
      </w:tr>
      <w:tr w:rsidR="00F002AE" w:rsidRPr="004E6250" w:rsidTr="00904C57">
        <w:trPr>
          <w:trHeight w:val="330"/>
        </w:trPr>
        <w:tc>
          <w:tcPr>
            <w:tcW w:w="339" w:type="dxa"/>
            <w:vAlign w:val="center"/>
          </w:tcPr>
          <w:p w:rsidR="00F002AE" w:rsidRPr="00904C57" w:rsidRDefault="00F002AE" w:rsidP="00904C57">
            <w:pPr>
              <w:numPr>
                <w:ilvl w:val="0"/>
                <w:numId w:val="35"/>
              </w:numPr>
              <w:rPr>
                <w:rFonts w:eastAsia="Batang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F002AE" w:rsidRPr="00B902A6" w:rsidRDefault="00F002AE" w:rsidP="00F002AE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>
              <w:rPr>
                <w:rFonts w:eastAsia="Batang"/>
                <w:color w:val="000000"/>
                <w:sz w:val="18"/>
                <w:szCs w:val="18"/>
              </w:rPr>
              <w:t>895765</w:t>
            </w:r>
          </w:p>
        </w:tc>
        <w:tc>
          <w:tcPr>
            <w:tcW w:w="6532" w:type="dxa"/>
            <w:vAlign w:val="center"/>
          </w:tcPr>
          <w:p w:rsidR="00F002AE" w:rsidRPr="004E6250" w:rsidRDefault="00F002AE" w:rsidP="00866D8A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PTC Fernando LANDI – Presenta renuncia</w:t>
            </w:r>
            <w:r w:rsidR="00866D8A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 a los </w:t>
            </w: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cargos Ayudante de Cátedra Ordinario y Jefe de Trabajos Prácticos Ordinario, dedicación simple. </w:t>
            </w:r>
          </w:p>
        </w:tc>
        <w:tc>
          <w:tcPr>
            <w:tcW w:w="1973" w:type="dxa"/>
            <w:vAlign w:val="center"/>
          </w:tcPr>
          <w:p w:rsidR="00F002AE" w:rsidRDefault="00F002AE" w:rsidP="00967B9A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sz w:val="18"/>
                <w:szCs w:val="18"/>
              </w:rPr>
            </w:pPr>
            <w:r w:rsidRPr="00DE22B1">
              <w:rPr>
                <w:rFonts w:eastAsia="Batang"/>
                <w:sz w:val="18"/>
                <w:szCs w:val="18"/>
              </w:rPr>
              <w:t>Interpretación y Reglamentos.</w:t>
            </w:r>
          </w:p>
          <w:p w:rsidR="00F002AE" w:rsidRPr="00DE22B1" w:rsidRDefault="00F002AE" w:rsidP="00967B9A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sz w:val="18"/>
                <w:szCs w:val="18"/>
              </w:rPr>
            </w:pPr>
            <w:r w:rsidRPr="00DE22B1">
              <w:rPr>
                <w:rFonts w:eastAsia="Batang"/>
                <w:sz w:val="18"/>
                <w:szCs w:val="18"/>
              </w:rPr>
              <w:t>Enseñanza.</w:t>
            </w:r>
          </w:p>
        </w:tc>
      </w:tr>
      <w:tr w:rsidR="002F40E6" w:rsidRPr="004E6250" w:rsidTr="00904C57">
        <w:trPr>
          <w:trHeight w:val="330"/>
        </w:trPr>
        <w:tc>
          <w:tcPr>
            <w:tcW w:w="339" w:type="dxa"/>
            <w:vAlign w:val="center"/>
          </w:tcPr>
          <w:p w:rsidR="002F40E6" w:rsidRPr="00904C57" w:rsidRDefault="002F40E6" w:rsidP="00904C57">
            <w:pPr>
              <w:numPr>
                <w:ilvl w:val="0"/>
                <w:numId w:val="35"/>
              </w:numPr>
              <w:rPr>
                <w:rFonts w:eastAsia="Batang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2F40E6" w:rsidRPr="00B902A6" w:rsidRDefault="002F40E6" w:rsidP="00FF2D87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>
              <w:rPr>
                <w:rFonts w:eastAsia="Batang"/>
                <w:color w:val="000000"/>
                <w:sz w:val="18"/>
                <w:szCs w:val="18"/>
              </w:rPr>
              <w:t>898500</w:t>
            </w:r>
          </w:p>
        </w:tc>
        <w:tc>
          <w:tcPr>
            <w:tcW w:w="6532" w:type="dxa"/>
            <w:vAlign w:val="center"/>
          </w:tcPr>
          <w:p w:rsidR="002F40E6" w:rsidRPr="004E6250" w:rsidRDefault="002F40E6" w:rsidP="002F40E6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Dr. Carlo</w:t>
            </w:r>
            <w:r w:rsidR="009E6131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s</w:t>
            </w: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 RUIZ</w:t>
            </w:r>
            <w:r w:rsidR="00AB04B7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 TOBON</w:t>
            </w: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 – Solicita cambio de fecha de licencia con goce de haberes otorgada para realizar estancia posdoctoral. </w:t>
            </w:r>
          </w:p>
        </w:tc>
        <w:tc>
          <w:tcPr>
            <w:tcW w:w="1973" w:type="dxa"/>
            <w:vAlign w:val="center"/>
          </w:tcPr>
          <w:p w:rsidR="002F40E6" w:rsidRDefault="002F40E6" w:rsidP="00FF2D87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sz w:val="18"/>
                <w:szCs w:val="18"/>
              </w:rPr>
            </w:pPr>
            <w:r w:rsidRPr="00DE22B1">
              <w:rPr>
                <w:rFonts w:eastAsia="Batang"/>
                <w:sz w:val="18"/>
                <w:szCs w:val="18"/>
              </w:rPr>
              <w:t>Interpretación y Reglamentos.</w:t>
            </w:r>
          </w:p>
          <w:p w:rsidR="002F40E6" w:rsidRPr="00DE22B1" w:rsidRDefault="002F40E6" w:rsidP="00FF2D87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sz w:val="18"/>
                <w:szCs w:val="18"/>
              </w:rPr>
            </w:pPr>
            <w:r w:rsidRPr="00DE22B1">
              <w:rPr>
                <w:rFonts w:eastAsia="Batang"/>
                <w:sz w:val="18"/>
                <w:szCs w:val="18"/>
              </w:rPr>
              <w:t>Enseñanza.</w:t>
            </w:r>
          </w:p>
        </w:tc>
      </w:tr>
      <w:tr w:rsidR="00FA14E7" w:rsidRPr="009A6182" w:rsidTr="00904C57">
        <w:trPr>
          <w:trHeight w:val="330"/>
        </w:trPr>
        <w:tc>
          <w:tcPr>
            <w:tcW w:w="339" w:type="dxa"/>
            <w:vAlign w:val="center"/>
          </w:tcPr>
          <w:p w:rsidR="00FA14E7" w:rsidRPr="00904C57" w:rsidRDefault="00FA14E7" w:rsidP="00904C57">
            <w:pPr>
              <w:numPr>
                <w:ilvl w:val="0"/>
                <w:numId w:val="35"/>
              </w:numPr>
              <w:rPr>
                <w:rFonts w:eastAsia="Batang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FA14E7" w:rsidRDefault="00ED0013" w:rsidP="00BB210A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874660</w:t>
            </w:r>
          </w:p>
        </w:tc>
        <w:tc>
          <w:tcPr>
            <w:tcW w:w="6532" w:type="dxa"/>
          </w:tcPr>
          <w:p w:rsidR="00FA14E7" w:rsidRDefault="00ED0013" w:rsidP="00ED0013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Secretaría Académica – Propone reglamento  de Procedimiento  para el Otorgamiento de Equivalencias para carreras de grado y pregrado presenciales </w:t>
            </w:r>
            <w:r>
              <w:rPr>
                <w:b w:val="0"/>
                <w:color w:val="000000"/>
                <w:sz w:val="20"/>
              </w:rPr>
              <w:t>Con resolución ad referéndum.</w:t>
            </w:r>
          </w:p>
        </w:tc>
        <w:tc>
          <w:tcPr>
            <w:tcW w:w="1973" w:type="dxa"/>
            <w:vAlign w:val="center"/>
          </w:tcPr>
          <w:p w:rsidR="00FA14E7" w:rsidRDefault="00FA14E7" w:rsidP="00FA14E7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sz w:val="18"/>
                <w:szCs w:val="18"/>
              </w:rPr>
            </w:pPr>
            <w:r w:rsidRPr="00DE22B1">
              <w:rPr>
                <w:rFonts w:eastAsia="Batang"/>
                <w:sz w:val="18"/>
                <w:szCs w:val="18"/>
              </w:rPr>
              <w:t>Interpretación y Reglamentos.</w:t>
            </w:r>
          </w:p>
          <w:p w:rsidR="00FA14E7" w:rsidRPr="00201F48" w:rsidRDefault="00FA14E7" w:rsidP="00FA14E7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/>
                <w:sz w:val="18"/>
                <w:szCs w:val="18"/>
              </w:rPr>
            </w:pPr>
            <w:r w:rsidRPr="00DE22B1">
              <w:rPr>
                <w:rFonts w:eastAsia="Batang"/>
                <w:sz w:val="18"/>
                <w:szCs w:val="18"/>
              </w:rPr>
              <w:t>Enseñanza.</w:t>
            </w:r>
          </w:p>
        </w:tc>
      </w:tr>
      <w:tr w:rsidR="002F40E6" w:rsidRPr="009A6182" w:rsidTr="00904C57">
        <w:trPr>
          <w:trHeight w:val="330"/>
        </w:trPr>
        <w:tc>
          <w:tcPr>
            <w:tcW w:w="339" w:type="dxa"/>
            <w:vAlign w:val="center"/>
          </w:tcPr>
          <w:p w:rsidR="002F40E6" w:rsidRPr="00904C57" w:rsidRDefault="002F40E6" w:rsidP="00904C57">
            <w:pPr>
              <w:numPr>
                <w:ilvl w:val="0"/>
                <w:numId w:val="35"/>
              </w:numPr>
              <w:rPr>
                <w:rFonts w:eastAsia="Batang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2F40E6" w:rsidRDefault="002F40E6" w:rsidP="00BB210A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330374</w:t>
            </w:r>
          </w:p>
        </w:tc>
        <w:tc>
          <w:tcPr>
            <w:tcW w:w="6532" w:type="dxa"/>
          </w:tcPr>
          <w:p w:rsidR="002F40E6" w:rsidRDefault="002F40E6" w:rsidP="00866D8A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Secretaría de Coordinación – P</w:t>
            </w:r>
            <w:r w:rsidRPr="00201F48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ropone  llamado a concurso de</w:t>
            </w:r>
            <w:r w:rsidR="00866D8A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 un</w:t>
            </w:r>
            <w:r w:rsidRPr="00201F48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 cargo de </w:t>
            </w: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Profesor Titular Dedicación Simple</w:t>
            </w:r>
            <w:r w:rsidR="00866D8A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 para la</w:t>
            </w: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 </w:t>
            </w:r>
            <w:r w:rsidRPr="00201F48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asignatura “</w:t>
            </w: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Hidrología Subterránea”. </w:t>
            </w:r>
          </w:p>
        </w:tc>
        <w:tc>
          <w:tcPr>
            <w:tcW w:w="1973" w:type="dxa"/>
            <w:vAlign w:val="center"/>
          </w:tcPr>
          <w:p w:rsidR="002F40E6" w:rsidRPr="00201F48" w:rsidRDefault="002F40E6" w:rsidP="00133CCB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/>
                <w:sz w:val="18"/>
                <w:szCs w:val="18"/>
              </w:rPr>
            </w:pPr>
            <w:r w:rsidRPr="00201F48">
              <w:rPr>
                <w:rFonts w:eastAsia="Batang"/>
                <w:sz w:val="18"/>
                <w:szCs w:val="18"/>
              </w:rPr>
              <w:t>Especial de Concursos</w:t>
            </w:r>
          </w:p>
          <w:p w:rsidR="002F40E6" w:rsidRPr="00201F48" w:rsidRDefault="002F40E6" w:rsidP="00133CCB">
            <w:pPr>
              <w:pStyle w:val="Prrafodelista"/>
              <w:ind w:left="163"/>
              <w:rPr>
                <w:rFonts w:eastAsia="Batang"/>
                <w:sz w:val="18"/>
                <w:szCs w:val="18"/>
              </w:rPr>
            </w:pPr>
          </w:p>
        </w:tc>
      </w:tr>
      <w:tr w:rsidR="002F40E6" w:rsidRPr="009A6182" w:rsidTr="00904C57">
        <w:trPr>
          <w:trHeight w:val="330"/>
        </w:trPr>
        <w:tc>
          <w:tcPr>
            <w:tcW w:w="339" w:type="dxa"/>
            <w:vAlign w:val="center"/>
          </w:tcPr>
          <w:p w:rsidR="002F40E6" w:rsidRPr="00904C57" w:rsidRDefault="002F40E6" w:rsidP="00904C57">
            <w:pPr>
              <w:numPr>
                <w:ilvl w:val="0"/>
                <w:numId w:val="35"/>
              </w:numPr>
              <w:rPr>
                <w:rFonts w:eastAsia="Batang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2F40E6" w:rsidRDefault="002F40E6" w:rsidP="00133CCB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 xml:space="preserve">330187 </w:t>
            </w:r>
          </w:p>
        </w:tc>
        <w:tc>
          <w:tcPr>
            <w:tcW w:w="6532" w:type="dxa"/>
          </w:tcPr>
          <w:p w:rsidR="002F40E6" w:rsidRDefault="002F40E6" w:rsidP="00866D8A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Secretaría de Coordinación – Propone llamado a concurso de</w:t>
            </w:r>
            <w:r w:rsidR="00866D8A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 un </w:t>
            </w: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 cargo de Profesor Adjunto Dedicación Simple</w:t>
            </w:r>
            <w:r w:rsidR="00866D8A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 para la</w:t>
            </w: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 asignatura “Topografía General”</w:t>
            </w:r>
            <w:r w:rsidR="00AD0680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 en el marco del acuerdo paritario Res.CS 17/16</w:t>
            </w: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1973" w:type="dxa"/>
            <w:vAlign w:val="center"/>
          </w:tcPr>
          <w:p w:rsidR="002F40E6" w:rsidRPr="00201F48" w:rsidRDefault="002F40E6" w:rsidP="00133CCB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/>
                <w:sz w:val="18"/>
                <w:szCs w:val="18"/>
              </w:rPr>
            </w:pPr>
            <w:r w:rsidRPr="00201F48">
              <w:rPr>
                <w:rFonts w:eastAsia="Batang"/>
                <w:sz w:val="18"/>
                <w:szCs w:val="18"/>
              </w:rPr>
              <w:t>Especial de Concursos</w:t>
            </w:r>
          </w:p>
          <w:p w:rsidR="002F40E6" w:rsidRPr="00201F48" w:rsidRDefault="002F40E6" w:rsidP="00133CCB">
            <w:pPr>
              <w:pStyle w:val="Prrafodelista"/>
              <w:ind w:left="163"/>
              <w:rPr>
                <w:rFonts w:eastAsia="Batang"/>
                <w:sz w:val="18"/>
                <w:szCs w:val="18"/>
              </w:rPr>
            </w:pPr>
          </w:p>
        </w:tc>
      </w:tr>
      <w:tr w:rsidR="00FD2B70" w:rsidRPr="009A6182" w:rsidTr="00904C57">
        <w:trPr>
          <w:trHeight w:val="330"/>
        </w:trPr>
        <w:tc>
          <w:tcPr>
            <w:tcW w:w="339" w:type="dxa"/>
            <w:vAlign w:val="center"/>
          </w:tcPr>
          <w:p w:rsidR="00FD2B70" w:rsidRPr="00904C57" w:rsidRDefault="00FD2B70" w:rsidP="00904C57">
            <w:pPr>
              <w:numPr>
                <w:ilvl w:val="0"/>
                <w:numId w:val="35"/>
              </w:numPr>
              <w:rPr>
                <w:rFonts w:eastAsia="Batang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FD2B70" w:rsidRDefault="00FD2B70" w:rsidP="00CC7948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330397</w:t>
            </w:r>
          </w:p>
        </w:tc>
        <w:tc>
          <w:tcPr>
            <w:tcW w:w="6532" w:type="dxa"/>
          </w:tcPr>
          <w:p w:rsidR="00FD2B70" w:rsidRDefault="00FD2B70" w:rsidP="00FD2B70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Secretaría de Coordinación – Propone llamado a concurso de un  cargo de Profesor Titular Dedicación Simple para la asignatura “Aprovechamiento de Aguas Subterráneas</w:t>
            </w:r>
            <w:r w:rsidR="00AD0680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”. </w:t>
            </w:r>
          </w:p>
        </w:tc>
        <w:tc>
          <w:tcPr>
            <w:tcW w:w="1973" w:type="dxa"/>
            <w:vAlign w:val="center"/>
          </w:tcPr>
          <w:p w:rsidR="00FD2B70" w:rsidRPr="00201F48" w:rsidRDefault="00FD2B70" w:rsidP="0050421E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/>
                <w:sz w:val="18"/>
                <w:szCs w:val="18"/>
              </w:rPr>
            </w:pPr>
            <w:r w:rsidRPr="00201F48">
              <w:rPr>
                <w:rFonts w:eastAsia="Batang"/>
                <w:sz w:val="18"/>
                <w:szCs w:val="18"/>
              </w:rPr>
              <w:t>Especial de Concursos</w:t>
            </w:r>
          </w:p>
          <w:p w:rsidR="00FD2B70" w:rsidRPr="00201F48" w:rsidRDefault="00FD2B70" w:rsidP="0050421E">
            <w:pPr>
              <w:pStyle w:val="Prrafodelista"/>
              <w:ind w:left="163"/>
              <w:rPr>
                <w:rFonts w:eastAsia="Batang"/>
                <w:sz w:val="18"/>
                <w:szCs w:val="18"/>
              </w:rPr>
            </w:pPr>
          </w:p>
        </w:tc>
      </w:tr>
      <w:tr w:rsidR="00FD2B70" w:rsidRPr="009A6182" w:rsidTr="00904C57">
        <w:trPr>
          <w:trHeight w:val="330"/>
        </w:trPr>
        <w:tc>
          <w:tcPr>
            <w:tcW w:w="339" w:type="dxa"/>
            <w:vAlign w:val="center"/>
          </w:tcPr>
          <w:p w:rsidR="00FD2B70" w:rsidRPr="00904C57" w:rsidRDefault="00FD2B70" w:rsidP="00904C57">
            <w:pPr>
              <w:numPr>
                <w:ilvl w:val="0"/>
                <w:numId w:val="35"/>
              </w:numPr>
              <w:rPr>
                <w:rFonts w:eastAsia="Batang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FD2B70" w:rsidRDefault="00FD2B70" w:rsidP="00CC7948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893876</w:t>
            </w:r>
          </w:p>
        </w:tc>
        <w:tc>
          <w:tcPr>
            <w:tcW w:w="6532" w:type="dxa"/>
          </w:tcPr>
          <w:p w:rsidR="00FD2B70" w:rsidRDefault="00FD2B70" w:rsidP="00AD0680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Secretaría de Coordinación – Propone llamado a concurso de un  cargo de Jefe de Trabajos Prácticos Dedicación Simple para la asignatura “Legislación del Agua”</w:t>
            </w:r>
            <w:r w:rsidR="00AD0680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 en el marco del acuerdo paritario Res.CS 17/16</w:t>
            </w: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1973" w:type="dxa"/>
            <w:vAlign w:val="center"/>
          </w:tcPr>
          <w:p w:rsidR="00FD2B70" w:rsidRPr="00201F48" w:rsidRDefault="00FD2B70" w:rsidP="0050421E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/>
                <w:sz w:val="18"/>
                <w:szCs w:val="18"/>
              </w:rPr>
            </w:pPr>
            <w:r w:rsidRPr="00201F48">
              <w:rPr>
                <w:rFonts w:eastAsia="Batang"/>
                <w:sz w:val="18"/>
                <w:szCs w:val="18"/>
              </w:rPr>
              <w:t>Especial de Concursos</w:t>
            </w:r>
          </w:p>
          <w:p w:rsidR="00FD2B70" w:rsidRPr="00201F48" w:rsidRDefault="00FD2B70" w:rsidP="0050421E">
            <w:pPr>
              <w:pStyle w:val="Prrafodelista"/>
              <w:ind w:left="163"/>
              <w:rPr>
                <w:rFonts w:eastAsia="Batang"/>
                <w:sz w:val="18"/>
                <w:szCs w:val="18"/>
              </w:rPr>
            </w:pPr>
          </w:p>
        </w:tc>
      </w:tr>
      <w:tr w:rsidR="00FD2B70" w:rsidRPr="009A6182" w:rsidTr="00904C57">
        <w:trPr>
          <w:trHeight w:val="330"/>
        </w:trPr>
        <w:tc>
          <w:tcPr>
            <w:tcW w:w="339" w:type="dxa"/>
            <w:vAlign w:val="center"/>
          </w:tcPr>
          <w:p w:rsidR="00FD2B70" w:rsidRPr="00904C57" w:rsidRDefault="00FD2B70" w:rsidP="00904C57">
            <w:pPr>
              <w:numPr>
                <w:ilvl w:val="0"/>
                <w:numId w:val="35"/>
              </w:numPr>
              <w:rPr>
                <w:rFonts w:eastAsia="Batang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FD2B70" w:rsidRDefault="00FD2B70" w:rsidP="00CC7948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896884</w:t>
            </w:r>
          </w:p>
        </w:tc>
        <w:tc>
          <w:tcPr>
            <w:tcW w:w="6532" w:type="dxa"/>
          </w:tcPr>
          <w:p w:rsidR="00FD2B70" w:rsidRDefault="00FD2B70" w:rsidP="00866D8A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Secretaría de Coordinación – P</w:t>
            </w:r>
            <w:r w:rsidRPr="00201F48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ropone  llamado a concurso de </w:t>
            </w: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un </w:t>
            </w:r>
            <w:r w:rsidRPr="00201F48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cargo de</w:t>
            </w: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 Jefe de Trabajo Prácticos Dedicación Simple para la </w:t>
            </w:r>
            <w:r w:rsidRPr="00201F48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asignatura “</w:t>
            </w: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Climatología”. </w:t>
            </w:r>
          </w:p>
        </w:tc>
        <w:tc>
          <w:tcPr>
            <w:tcW w:w="1973" w:type="dxa"/>
            <w:vAlign w:val="center"/>
          </w:tcPr>
          <w:p w:rsidR="00FD2B70" w:rsidRPr="00201F48" w:rsidRDefault="00FD2B70" w:rsidP="00CC7948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/>
                <w:sz w:val="18"/>
                <w:szCs w:val="18"/>
              </w:rPr>
            </w:pPr>
            <w:r w:rsidRPr="00201F48">
              <w:rPr>
                <w:rFonts w:eastAsia="Batang"/>
                <w:sz w:val="18"/>
                <w:szCs w:val="18"/>
              </w:rPr>
              <w:t>Especial de Concursos</w:t>
            </w:r>
          </w:p>
          <w:p w:rsidR="00FD2B70" w:rsidRPr="00201F48" w:rsidRDefault="00FD2B70" w:rsidP="00CC7948">
            <w:pPr>
              <w:pStyle w:val="Prrafodelista"/>
              <w:ind w:left="163"/>
              <w:rPr>
                <w:rFonts w:eastAsia="Batang"/>
                <w:sz w:val="18"/>
                <w:szCs w:val="18"/>
              </w:rPr>
            </w:pPr>
          </w:p>
        </w:tc>
      </w:tr>
      <w:tr w:rsidR="00FD2B70" w:rsidRPr="009A6182" w:rsidTr="00904C57">
        <w:trPr>
          <w:trHeight w:val="330"/>
        </w:trPr>
        <w:tc>
          <w:tcPr>
            <w:tcW w:w="339" w:type="dxa"/>
            <w:vAlign w:val="center"/>
          </w:tcPr>
          <w:p w:rsidR="00FD2B70" w:rsidRPr="00904C57" w:rsidRDefault="00FD2B70" w:rsidP="00904C57">
            <w:pPr>
              <w:numPr>
                <w:ilvl w:val="0"/>
                <w:numId w:val="35"/>
              </w:numPr>
              <w:rPr>
                <w:rFonts w:eastAsia="Batang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FD2B70" w:rsidRDefault="00FD2B70" w:rsidP="00967B9A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330184</w:t>
            </w:r>
          </w:p>
        </w:tc>
        <w:tc>
          <w:tcPr>
            <w:tcW w:w="6532" w:type="dxa"/>
          </w:tcPr>
          <w:p w:rsidR="00FD2B70" w:rsidRDefault="00FD2B70" w:rsidP="00976C23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Secretaría de Coordinación – P</w:t>
            </w:r>
            <w:r w:rsidRPr="00201F48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ropone  llamado a concurso de</w:t>
            </w: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 un</w:t>
            </w:r>
            <w:r w:rsidRPr="00201F48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 cargo de</w:t>
            </w: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 Profesor Adjunto, Dedicación Simple para la </w:t>
            </w:r>
            <w:r w:rsidRPr="00201F48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asignatura “</w:t>
            </w:r>
            <w:r w:rsidR="00976C23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Mecánica del Continuo” en el marco del acuerdo paritario Res.CS 17/16.</w:t>
            </w:r>
          </w:p>
        </w:tc>
        <w:tc>
          <w:tcPr>
            <w:tcW w:w="1973" w:type="dxa"/>
            <w:vAlign w:val="center"/>
          </w:tcPr>
          <w:p w:rsidR="00FD2B70" w:rsidRPr="00201F48" w:rsidRDefault="00FD2B70" w:rsidP="00967B9A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/>
                <w:sz w:val="18"/>
                <w:szCs w:val="18"/>
              </w:rPr>
            </w:pPr>
            <w:r w:rsidRPr="00201F48">
              <w:rPr>
                <w:rFonts w:eastAsia="Batang"/>
                <w:sz w:val="18"/>
                <w:szCs w:val="18"/>
              </w:rPr>
              <w:t>Especial de Concursos</w:t>
            </w:r>
          </w:p>
          <w:p w:rsidR="00FD2B70" w:rsidRPr="00201F48" w:rsidRDefault="00FD2B70" w:rsidP="00967B9A">
            <w:pPr>
              <w:pStyle w:val="Prrafodelista"/>
              <w:ind w:left="163"/>
              <w:rPr>
                <w:rFonts w:eastAsia="Batang"/>
                <w:sz w:val="18"/>
                <w:szCs w:val="18"/>
              </w:rPr>
            </w:pPr>
          </w:p>
        </w:tc>
      </w:tr>
      <w:tr w:rsidR="00FD2B70" w:rsidRPr="009A6182" w:rsidTr="00904C57">
        <w:trPr>
          <w:trHeight w:val="330"/>
        </w:trPr>
        <w:tc>
          <w:tcPr>
            <w:tcW w:w="339" w:type="dxa"/>
            <w:vAlign w:val="center"/>
          </w:tcPr>
          <w:p w:rsidR="00FD2B70" w:rsidRPr="00904C57" w:rsidRDefault="00FD2B70" w:rsidP="00904C57">
            <w:pPr>
              <w:numPr>
                <w:ilvl w:val="0"/>
                <w:numId w:val="35"/>
              </w:numPr>
              <w:rPr>
                <w:rFonts w:eastAsia="Batang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FD2B70" w:rsidRDefault="00FD2B70" w:rsidP="00133CCB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873410</w:t>
            </w:r>
          </w:p>
        </w:tc>
        <w:tc>
          <w:tcPr>
            <w:tcW w:w="6532" w:type="dxa"/>
          </w:tcPr>
          <w:p w:rsidR="00FD2B70" w:rsidRDefault="00FD2B70" w:rsidP="00866D8A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</w:pPr>
            <w:r w:rsidRPr="000A1C9E">
              <w:rPr>
                <w:rFonts w:eastAsia="Batang"/>
                <w:b w:val="0"/>
                <w:color w:val="000000"/>
                <w:sz w:val="20"/>
                <w:szCs w:val="20"/>
              </w:rPr>
              <w:t>Oficina de Concursos – Eleva dictamen de</w:t>
            </w:r>
            <w:r>
              <w:rPr>
                <w:rFonts w:eastAsia="Batang"/>
                <w:b w:val="0"/>
                <w:color w:val="000000"/>
                <w:sz w:val="20"/>
                <w:szCs w:val="20"/>
              </w:rPr>
              <w:t xml:space="preserve">l </w:t>
            </w:r>
            <w:r w:rsidRPr="000A1C9E">
              <w:rPr>
                <w:rFonts w:eastAsia="Batang"/>
                <w:b w:val="0"/>
                <w:color w:val="000000"/>
                <w:sz w:val="20"/>
                <w:szCs w:val="20"/>
              </w:rPr>
              <w:t xml:space="preserve"> Jurado</w:t>
            </w:r>
            <w:r>
              <w:rPr>
                <w:rFonts w:eastAsia="Batang"/>
                <w:b w:val="0"/>
                <w:color w:val="000000"/>
                <w:sz w:val="20"/>
                <w:szCs w:val="20"/>
              </w:rPr>
              <w:t xml:space="preserve"> del </w:t>
            </w:r>
            <w:r w:rsidRPr="000A1C9E">
              <w:rPr>
                <w:rFonts w:eastAsia="Batang"/>
                <w:b w:val="0"/>
                <w:color w:val="000000"/>
                <w:sz w:val="20"/>
                <w:szCs w:val="20"/>
              </w:rPr>
              <w:t xml:space="preserve">Concurso de </w:t>
            </w:r>
            <w:r>
              <w:rPr>
                <w:rFonts w:eastAsia="Batang"/>
                <w:b w:val="0"/>
                <w:color w:val="000000"/>
                <w:sz w:val="20"/>
                <w:szCs w:val="20"/>
              </w:rPr>
              <w:t xml:space="preserve">un </w:t>
            </w:r>
            <w:r w:rsidRPr="000A1C9E">
              <w:rPr>
                <w:rFonts w:eastAsia="Batang"/>
                <w:b w:val="0"/>
                <w:color w:val="000000"/>
                <w:sz w:val="20"/>
                <w:szCs w:val="20"/>
              </w:rPr>
              <w:t xml:space="preserve">cargo de Ayudante </w:t>
            </w:r>
            <w:r>
              <w:rPr>
                <w:rFonts w:eastAsia="Batang"/>
                <w:b w:val="0"/>
                <w:color w:val="000000"/>
                <w:sz w:val="20"/>
                <w:szCs w:val="20"/>
              </w:rPr>
              <w:t xml:space="preserve">de Cátedra para las </w:t>
            </w:r>
            <w:r w:rsidRPr="000A1C9E">
              <w:rPr>
                <w:rFonts w:eastAsia="Batang"/>
                <w:b w:val="0"/>
                <w:color w:val="000000"/>
                <w:sz w:val="20"/>
                <w:szCs w:val="20"/>
              </w:rPr>
              <w:t>asignatura</w:t>
            </w:r>
            <w:r>
              <w:rPr>
                <w:rFonts w:eastAsia="Batang"/>
                <w:b w:val="0"/>
                <w:color w:val="000000"/>
                <w:sz w:val="20"/>
                <w:szCs w:val="20"/>
              </w:rPr>
              <w:t>s</w:t>
            </w:r>
            <w:r w:rsidRPr="000A1C9E">
              <w:rPr>
                <w:rFonts w:eastAsia="Batang"/>
                <w:b w:val="0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Batang"/>
                <w:b w:val="0"/>
                <w:color w:val="000000"/>
                <w:sz w:val="20"/>
                <w:szCs w:val="20"/>
              </w:rPr>
              <w:t>“Topografía Aplicada</w:t>
            </w:r>
            <w:r w:rsidR="00976C23">
              <w:rPr>
                <w:rFonts w:eastAsia="Batang"/>
                <w:b w:val="0"/>
                <w:color w:val="000000"/>
                <w:sz w:val="20"/>
                <w:szCs w:val="20"/>
              </w:rPr>
              <w:t xml:space="preserve"> I” y “Topografía Aplicada II” </w:t>
            </w:r>
            <w:r w:rsidR="00976C23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” en el marco del acuerdo paritario Res.CS 17/16.</w:t>
            </w:r>
          </w:p>
        </w:tc>
        <w:tc>
          <w:tcPr>
            <w:tcW w:w="1973" w:type="dxa"/>
            <w:vAlign w:val="center"/>
          </w:tcPr>
          <w:p w:rsidR="00FD2B70" w:rsidRPr="00201F48" w:rsidRDefault="00FD2B70" w:rsidP="006C183B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/>
                <w:sz w:val="18"/>
                <w:szCs w:val="18"/>
              </w:rPr>
            </w:pPr>
            <w:r w:rsidRPr="00201F48">
              <w:rPr>
                <w:rFonts w:eastAsia="Batang"/>
                <w:sz w:val="18"/>
                <w:szCs w:val="18"/>
              </w:rPr>
              <w:t>Especial de Concursos</w:t>
            </w:r>
          </w:p>
          <w:p w:rsidR="00FD2B70" w:rsidRPr="00201F48" w:rsidRDefault="00FD2B70" w:rsidP="006C183B">
            <w:pPr>
              <w:pStyle w:val="Prrafodelista"/>
              <w:ind w:left="163"/>
              <w:rPr>
                <w:rFonts w:eastAsia="Batang"/>
                <w:sz w:val="18"/>
                <w:szCs w:val="18"/>
              </w:rPr>
            </w:pPr>
          </w:p>
        </w:tc>
      </w:tr>
      <w:tr w:rsidR="00FD2B70" w:rsidRPr="009A6182" w:rsidTr="00904C57">
        <w:trPr>
          <w:trHeight w:val="330"/>
        </w:trPr>
        <w:tc>
          <w:tcPr>
            <w:tcW w:w="339" w:type="dxa"/>
            <w:vAlign w:val="center"/>
          </w:tcPr>
          <w:p w:rsidR="00FD2B70" w:rsidRPr="00904C57" w:rsidRDefault="00FD2B70" w:rsidP="00904C57">
            <w:pPr>
              <w:numPr>
                <w:ilvl w:val="0"/>
                <w:numId w:val="35"/>
              </w:numPr>
              <w:rPr>
                <w:rFonts w:eastAsia="Batang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FD2B70" w:rsidRDefault="00FD2B70" w:rsidP="00133CCB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876934</w:t>
            </w:r>
          </w:p>
        </w:tc>
        <w:tc>
          <w:tcPr>
            <w:tcW w:w="6532" w:type="dxa"/>
          </w:tcPr>
          <w:p w:rsidR="00FD2B70" w:rsidRDefault="00FD2B70" w:rsidP="00866D8A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</w:pPr>
            <w:r w:rsidRPr="000A1C9E">
              <w:rPr>
                <w:rFonts w:eastAsia="Batang"/>
                <w:b w:val="0"/>
                <w:color w:val="000000"/>
                <w:sz w:val="20"/>
                <w:szCs w:val="20"/>
              </w:rPr>
              <w:t>Oficina de Concursos – Eleva dictamen de</w:t>
            </w:r>
            <w:r>
              <w:rPr>
                <w:rFonts w:eastAsia="Batang"/>
                <w:b w:val="0"/>
                <w:color w:val="000000"/>
                <w:sz w:val="20"/>
                <w:szCs w:val="20"/>
              </w:rPr>
              <w:t>l</w:t>
            </w:r>
            <w:r w:rsidRPr="000A1C9E">
              <w:rPr>
                <w:rFonts w:eastAsia="Batang"/>
                <w:b w:val="0"/>
                <w:color w:val="000000"/>
                <w:sz w:val="20"/>
                <w:szCs w:val="20"/>
              </w:rPr>
              <w:t xml:space="preserve"> Jurado</w:t>
            </w:r>
            <w:r>
              <w:rPr>
                <w:rFonts w:eastAsia="Batang"/>
                <w:b w:val="0"/>
                <w:color w:val="000000"/>
                <w:sz w:val="20"/>
                <w:szCs w:val="20"/>
              </w:rPr>
              <w:t xml:space="preserve"> del</w:t>
            </w:r>
            <w:r w:rsidRPr="000A1C9E">
              <w:rPr>
                <w:rFonts w:eastAsia="Batang"/>
                <w:b w:val="0"/>
                <w:color w:val="000000"/>
                <w:sz w:val="20"/>
                <w:szCs w:val="20"/>
              </w:rPr>
              <w:t xml:space="preserve"> Concurso</w:t>
            </w:r>
            <w:r>
              <w:rPr>
                <w:rFonts w:eastAsia="Batang"/>
                <w:b w:val="0"/>
                <w:color w:val="000000"/>
                <w:sz w:val="20"/>
                <w:szCs w:val="20"/>
              </w:rPr>
              <w:t xml:space="preserve"> </w:t>
            </w:r>
            <w:r w:rsidRPr="000A1C9E">
              <w:rPr>
                <w:rFonts w:eastAsia="Batang"/>
                <w:b w:val="0"/>
                <w:color w:val="000000"/>
                <w:sz w:val="20"/>
                <w:szCs w:val="20"/>
              </w:rPr>
              <w:t>de</w:t>
            </w:r>
            <w:r>
              <w:rPr>
                <w:rFonts w:eastAsia="Batang"/>
                <w:b w:val="0"/>
                <w:color w:val="000000"/>
                <w:sz w:val="20"/>
                <w:szCs w:val="20"/>
              </w:rPr>
              <w:t xml:space="preserve"> un</w:t>
            </w:r>
            <w:r w:rsidRPr="000A1C9E">
              <w:rPr>
                <w:rFonts w:eastAsia="Batang"/>
                <w:b w:val="0"/>
                <w:color w:val="000000"/>
                <w:sz w:val="20"/>
                <w:szCs w:val="20"/>
              </w:rPr>
              <w:t xml:space="preserve"> cargo de </w:t>
            </w:r>
            <w:r>
              <w:rPr>
                <w:rFonts w:eastAsia="Batang"/>
                <w:b w:val="0"/>
                <w:color w:val="000000"/>
                <w:sz w:val="20"/>
                <w:szCs w:val="20"/>
              </w:rPr>
              <w:t xml:space="preserve">Jefe de Trabajos Prácticos para la  </w:t>
            </w:r>
            <w:r w:rsidRPr="000A1C9E">
              <w:rPr>
                <w:rFonts w:eastAsia="Batang"/>
                <w:b w:val="0"/>
                <w:color w:val="000000"/>
                <w:sz w:val="20"/>
                <w:szCs w:val="20"/>
              </w:rPr>
              <w:t xml:space="preserve">asignatura </w:t>
            </w:r>
            <w:r w:rsidR="00976C23">
              <w:rPr>
                <w:rFonts w:eastAsia="Batang"/>
                <w:b w:val="0"/>
                <w:color w:val="000000"/>
                <w:sz w:val="20"/>
                <w:szCs w:val="20"/>
              </w:rPr>
              <w:t xml:space="preserve">“Catastro” </w:t>
            </w:r>
            <w:r w:rsidR="00976C23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” en el marco del acuerdo paritario Res.CS 17/16.</w:t>
            </w:r>
          </w:p>
        </w:tc>
        <w:tc>
          <w:tcPr>
            <w:tcW w:w="1973" w:type="dxa"/>
            <w:vAlign w:val="center"/>
          </w:tcPr>
          <w:p w:rsidR="00FD2B70" w:rsidRPr="00201F48" w:rsidRDefault="00FD2B70" w:rsidP="006C183B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/>
                <w:sz w:val="18"/>
                <w:szCs w:val="18"/>
              </w:rPr>
            </w:pPr>
            <w:r w:rsidRPr="00201F48">
              <w:rPr>
                <w:rFonts w:eastAsia="Batang"/>
                <w:sz w:val="18"/>
                <w:szCs w:val="18"/>
              </w:rPr>
              <w:t>Especial de Concursos</w:t>
            </w:r>
          </w:p>
          <w:p w:rsidR="00FD2B70" w:rsidRPr="00201F48" w:rsidRDefault="00FD2B70" w:rsidP="006C183B">
            <w:pPr>
              <w:pStyle w:val="Prrafodelista"/>
              <w:ind w:left="163"/>
              <w:rPr>
                <w:rFonts w:eastAsia="Batang"/>
                <w:sz w:val="18"/>
                <w:szCs w:val="18"/>
              </w:rPr>
            </w:pPr>
          </w:p>
        </w:tc>
      </w:tr>
      <w:tr w:rsidR="00FD2B70" w:rsidRPr="009A6182" w:rsidTr="00904C57">
        <w:trPr>
          <w:trHeight w:val="330"/>
        </w:trPr>
        <w:tc>
          <w:tcPr>
            <w:tcW w:w="339" w:type="dxa"/>
            <w:vAlign w:val="center"/>
          </w:tcPr>
          <w:p w:rsidR="00FD2B70" w:rsidRPr="00904C57" w:rsidRDefault="00FD2B70" w:rsidP="00904C57">
            <w:pPr>
              <w:numPr>
                <w:ilvl w:val="0"/>
                <w:numId w:val="35"/>
              </w:numPr>
              <w:rPr>
                <w:rFonts w:eastAsia="Batang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FD2B70" w:rsidRDefault="00FD2B70" w:rsidP="00133CCB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873282</w:t>
            </w:r>
          </w:p>
        </w:tc>
        <w:tc>
          <w:tcPr>
            <w:tcW w:w="6532" w:type="dxa"/>
          </w:tcPr>
          <w:p w:rsidR="00FD2B70" w:rsidRDefault="00FD2B70" w:rsidP="00866D8A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Oficina de Concursos – </w:t>
            </w:r>
            <w:r w:rsidRPr="000A1C9E">
              <w:rPr>
                <w:rFonts w:eastAsia="Batang"/>
                <w:b w:val="0"/>
                <w:color w:val="000000"/>
                <w:sz w:val="20"/>
                <w:szCs w:val="20"/>
              </w:rPr>
              <w:t>Eleva dictamen de</w:t>
            </w:r>
            <w:r>
              <w:rPr>
                <w:rFonts w:eastAsia="Batang"/>
                <w:b w:val="0"/>
                <w:color w:val="000000"/>
                <w:sz w:val="20"/>
                <w:szCs w:val="20"/>
              </w:rPr>
              <w:t>l</w:t>
            </w:r>
            <w:r w:rsidRPr="000A1C9E">
              <w:rPr>
                <w:rFonts w:eastAsia="Batang"/>
                <w:b w:val="0"/>
                <w:color w:val="000000"/>
                <w:sz w:val="20"/>
                <w:szCs w:val="20"/>
              </w:rPr>
              <w:t xml:space="preserve"> Jurado </w:t>
            </w:r>
            <w:r>
              <w:rPr>
                <w:rFonts w:eastAsia="Batang"/>
                <w:b w:val="0"/>
                <w:color w:val="000000"/>
                <w:sz w:val="20"/>
                <w:szCs w:val="20"/>
              </w:rPr>
              <w:t xml:space="preserve">del </w:t>
            </w:r>
            <w:r w:rsidRPr="000A1C9E">
              <w:rPr>
                <w:rFonts w:eastAsia="Batang"/>
                <w:b w:val="0"/>
                <w:color w:val="000000"/>
                <w:sz w:val="20"/>
                <w:szCs w:val="20"/>
              </w:rPr>
              <w:t>Concurso</w:t>
            </w:r>
            <w:r>
              <w:rPr>
                <w:rFonts w:eastAsia="Batang"/>
                <w:b w:val="0"/>
                <w:color w:val="000000"/>
                <w:sz w:val="20"/>
                <w:szCs w:val="20"/>
              </w:rPr>
              <w:t xml:space="preserve"> </w:t>
            </w:r>
            <w:r w:rsidRPr="000A1C9E">
              <w:rPr>
                <w:rFonts w:eastAsia="Batang"/>
                <w:b w:val="0"/>
                <w:color w:val="000000"/>
                <w:sz w:val="20"/>
                <w:szCs w:val="20"/>
              </w:rPr>
              <w:t>de</w:t>
            </w:r>
            <w:r>
              <w:rPr>
                <w:rFonts w:eastAsia="Batang"/>
                <w:b w:val="0"/>
                <w:color w:val="000000"/>
                <w:sz w:val="20"/>
                <w:szCs w:val="20"/>
              </w:rPr>
              <w:t xml:space="preserve"> un</w:t>
            </w:r>
            <w:r w:rsidRPr="000A1C9E">
              <w:rPr>
                <w:rFonts w:eastAsia="Batang"/>
                <w:b w:val="0"/>
                <w:color w:val="000000"/>
                <w:sz w:val="20"/>
                <w:szCs w:val="20"/>
              </w:rPr>
              <w:t xml:space="preserve">  cargo de </w:t>
            </w:r>
            <w:r>
              <w:rPr>
                <w:rFonts w:eastAsia="Batang"/>
                <w:b w:val="0"/>
                <w:color w:val="000000"/>
                <w:sz w:val="20"/>
                <w:szCs w:val="20"/>
              </w:rPr>
              <w:t xml:space="preserve">Ayudante Alumno para la </w:t>
            </w:r>
            <w:r w:rsidRPr="000A1C9E">
              <w:rPr>
                <w:rFonts w:eastAsia="Batang"/>
                <w:b w:val="0"/>
                <w:color w:val="000000"/>
                <w:sz w:val="20"/>
                <w:szCs w:val="20"/>
              </w:rPr>
              <w:t xml:space="preserve">asignatura </w:t>
            </w:r>
            <w:r>
              <w:rPr>
                <w:rFonts w:eastAsia="Batang"/>
                <w:b w:val="0"/>
                <w:color w:val="000000"/>
                <w:sz w:val="20"/>
                <w:szCs w:val="20"/>
              </w:rPr>
              <w:t xml:space="preserve">“Geomorfología”.  </w:t>
            </w:r>
          </w:p>
        </w:tc>
        <w:tc>
          <w:tcPr>
            <w:tcW w:w="1973" w:type="dxa"/>
            <w:vAlign w:val="center"/>
          </w:tcPr>
          <w:p w:rsidR="00FD2B70" w:rsidRPr="00201F48" w:rsidRDefault="00FD2B70" w:rsidP="006C183B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/>
                <w:sz w:val="18"/>
                <w:szCs w:val="18"/>
              </w:rPr>
            </w:pPr>
            <w:r w:rsidRPr="00201F48">
              <w:rPr>
                <w:rFonts w:eastAsia="Batang"/>
                <w:sz w:val="18"/>
                <w:szCs w:val="18"/>
              </w:rPr>
              <w:t>Especial de Concursos</w:t>
            </w:r>
          </w:p>
          <w:p w:rsidR="00FD2B70" w:rsidRPr="00201F48" w:rsidRDefault="00FD2B70" w:rsidP="006C183B">
            <w:pPr>
              <w:pStyle w:val="Prrafodelista"/>
              <w:ind w:left="163"/>
              <w:rPr>
                <w:rFonts w:eastAsia="Batang"/>
                <w:sz w:val="18"/>
                <w:szCs w:val="18"/>
              </w:rPr>
            </w:pPr>
          </w:p>
        </w:tc>
      </w:tr>
      <w:tr w:rsidR="00FD2B70" w:rsidRPr="009A6182" w:rsidTr="00904C57">
        <w:trPr>
          <w:trHeight w:val="330"/>
        </w:trPr>
        <w:tc>
          <w:tcPr>
            <w:tcW w:w="339" w:type="dxa"/>
            <w:vAlign w:val="center"/>
          </w:tcPr>
          <w:p w:rsidR="00FD2B70" w:rsidRPr="00904C57" w:rsidRDefault="00FD2B70" w:rsidP="00904C57">
            <w:pPr>
              <w:numPr>
                <w:ilvl w:val="0"/>
                <w:numId w:val="35"/>
              </w:numPr>
              <w:rPr>
                <w:rFonts w:eastAsia="Batang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FD2B70" w:rsidRDefault="00FD2B70" w:rsidP="00133CCB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330180</w:t>
            </w:r>
          </w:p>
        </w:tc>
        <w:tc>
          <w:tcPr>
            <w:tcW w:w="6532" w:type="dxa"/>
          </w:tcPr>
          <w:p w:rsidR="00FD2B70" w:rsidRDefault="00FD2B70" w:rsidP="00866D8A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Oficina de Concursos – Eleva dictamen del Jurado del  Concurso de un  cargo de Jefe de Trabajos Prácticos para la asignatura “Obras Hidráulicas I”.</w:t>
            </w:r>
          </w:p>
        </w:tc>
        <w:tc>
          <w:tcPr>
            <w:tcW w:w="1973" w:type="dxa"/>
            <w:vAlign w:val="center"/>
          </w:tcPr>
          <w:p w:rsidR="00FD2B70" w:rsidRPr="00201F48" w:rsidRDefault="00FD2B70" w:rsidP="006C183B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/>
                <w:sz w:val="18"/>
                <w:szCs w:val="18"/>
              </w:rPr>
            </w:pPr>
            <w:r w:rsidRPr="00201F48">
              <w:rPr>
                <w:rFonts w:eastAsia="Batang"/>
                <w:sz w:val="18"/>
                <w:szCs w:val="18"/>
              </w:rPr>
              <w:t>Especial de Concursos</w:t>
            </w:r>
          </w:p>
          <w:p w:rsidR="00FD2B70" w:rsidRPr="00201F48" w:rsidRDefault="00FD2B70" w:rsidP="006C183B">
            <w:pPr>
              <w:pStyle w:val="Prrafodelista"/>
              <w:ind w:left="163"/>
              <w:rPr>
                <w:rFonts w:eastAsia="Batang"/>
                <w:sz w:val="18"/>
                <w:szCs w:val="18"/>
              </w:rPr>
            </w:pPr>
          </w:p>
        </w:tc>
      </w:tr>
      <w:tr w:rsidR="00FD2B70" w:rsidRPr="009A6182" w:rsidTr="00904C57">
        <w:trPr>
          <w:trHeight w:val="330"/>
        </w:trPr>
        <w:tc>
          <w:tcPr>
            <w:tcW w:w="339" w:type="dxa"/>
            <w:vAlign w:val="center"/>
          </w:tcPr>
          <w:p w:rsidR="00FD2B70" w:rsidRPr="00904C57" w:rsidRDefault="00FD2B70" w:rsidP="00904C57">
            <w:pPr>
              <w:numPr>
                <w:ilvl w:val="0"/>
                <w:numId w:val="35"/>
              </w:numPr>
              <w:rPr>
                <w:rFonts w:eastAsia="Batang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FD2B70" w:rsidRDefault="00FD2B70" w:rsidP="00133CCB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255317</w:t>
            </w:r>
          </w:p>
        </w:tc>
        <w:tc>
          <w:tcPr>
            <w:tcW w:w="6532" w:type="dxa"/>
          </w:tcPr>
          <w:p w:rsidR="00FD2B70" w:rsidRDefault="00FD2B70" w:rsidP="00866D8A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Oficina de Concursos – Eleva dictamen del Jurado del  Concurso de  un cargo de Profesor Titular para la asignatura “Teoría de Errores”.</w:t>
            </w:r>
          </w:p>
        </w:tc>
        <w:tc>
          <w:tcPr>
            <w:tcW w:w="1973" w:type="dxa"/>
            <w:vAlign w:val="center"/>
          </w:tcPr>
          <w:p w:rsidR="00FD2B70" w:rsidRPr="00201F48" w:rsidRDefault="00FD2B70" w:rsidP="00803874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/>
                <w:sz w:val="18"/>
                <w:szCs w:val="18"/>
              </w:rPr>
            </w:pPr>
            <w:r w:rsidRPr="00201F48">
              <w:rPr>
                <w:rFonts w:eastAsia="Batang"/>
                <w:sz w:val="18"/>
                <w:szCs w:val="18"/>
              </w:rPr>
              <w:t>Especial de Concursos</w:t>
            </w:r>
          </w:p>
          <w:p w:rsidR="00FD2B70" w:rsidRPr="00B418AC" w:rsidRDefault="00FD2B70" w:rsidP="00866D8A">
            <w:pPr>
              <w:pStyle w:val="Prrafodelista"/>
              <w:ind w:left="163"/>
              <w:contextualSpacing/>
              <w:rPr>
                <w:rFonts w:eastAsia="Batang"/>
                <w:color w:val="000000"/>
                <w:sz w:val="18"/>
                <w:szCs w:val="18"/>
              </w:rPr>
            </w:pPr>
          </w:p>
        </w:tc>
      </w:tr>
      <w:tr w:rsidR="00FD2B70" w:rsidRPr="009A6182" w:rsidTr="00904C57">
        <w:trPr>
          <w:trHeight w:val="330"/>
        </w:trPr>
        <w:tc>
          <w:tcPr>
            <w:tcW w:w="339" w:type="dxa"/>
            <w:vAlign w:val="center"/>
          </w:tcPr>
          <w:p w:rsidR="00FD2B70" w:rsidRPr="00904C57" w:rsidRDefault="00FD2B70" w:rsidP="00904C57">
            <w:pPr>
              <w:numPr>
                <w:ilvl w:val="0"/>
                <w:numId w:val="35"/>
              </w:numPr>
              <w:rPr>
                <w:rFonts w:eastAsia="Batang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FD2B70" w:rsidRDefault="00FD2B70" w:rsidP="00866D8A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255328</w:t>
            </w:r>
          </w:p>
        </w:tc>
        <w:tc>
          <w:tcPr>
            <w:tcW w:w="6532" w:type="dxa"/>
          </w:tcPr>
          <w:p w:rsidR="00FD2B70" w:rsidRDefault="00FD2B70" w:rsidP="00866D8A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Oficina de Concursos – Eleva dictamen del Jurado del  Concurso de  cargo de Ayudante de Cátedra para la asignatura “Teoría de Errores”.</w:t>
            </w:r>
          </w:p>
        </w:tc>
        <w:tc>
          <w:tcPr>
            <w:tcW w:w="1973" w:type="dxa"/>
            <w:vAlign w:val="center"/>
          </w:tcPr>
          <w:p w:rsidR="00FD2B70" w:rsidRPr="00201F48" w:rsidRDefault="00FD2B70" w:rsidP="00803874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/>
                <w:sz w:val="18"/>
                <w:szCs w:val="18"/>
              </w:rPr>
            </w:pPr>
            <w:r w:rsidRPr="00201F48">
              <w:rPr>
                <w:rFonts w:eastAsia="Batang"/>
                <w:sz w:val="18"/>
                <w:szCs w:val="18"/>
              </w:rPr>
              <w:t>Especial de Concursos</w:t>
            </w:r>
          </w:p>
          <w:p w:rsidR="00FD2B70" w:rsidRPr="00B418AC" w:rsidRDefault="00FD2B70" w:rsidP="00866D8A">
            <w:pPr>
              <w:pStyle w:val="Prrafodelista"/>
              <w:ind w:left="163"/>
              <w:contextualSpacing/>
              <w:rPr>
                <w:rFonts w:eastAsia="Batang"/>
                <w:color w:val="000000"/>
                <w:sz w:val="18"/>
                <w:szCs w:val="18"/>
              </w:rPr>
            </w:pPr>
          </w:p>
        </w:tc>
      </w:tr>
      <w:tr w:rsidR="00FD2B70" w:rsidRPr="009A6182" w:rsidTr="0050421E">
        <w:trPr>
          <w:trHeight w:val="330"/>
        </w:trPr>
        <w:tc>
          <w:tcPr>
            <w:tcW w:w="339" w:type="dxa"/>
            <w:vAlign w:val="center"/>
          </w:tcPr>
          <w:p w:rsidR="00FD2B70" w:rsidRPr="00904C57" w:rsidRDefault="00FD2B70" w:rsidP="0050421E">
            <w:pPr>
              <w:numPr>
                <w:ilvl w:val="0"/>
                <w:numId w:val="35"/>
              </w:numPr>
              <w:rPr>
                <w:rFonts w:eastAsia="Batang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FD2B70" w:rsidRDefault="00FD2B70" w:rsidP="0050421E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890551</w:t>
            </w:r>
          </w:p>
        </w:tc>
        <w:tc>
          <w:tcPr>
            <w:tcW w:w="6532" w:type="dxa"/>
          </w:tcPr>
          <w:p w:rsidR="00FD2B70" w:rsidRDefault="00FD2B70" w:rsidP="0050421E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Dr. Leonardo RUFINER – Solicita incorporación de Estudiante Adscripto a Investigación, en el marco de proyectos I+D del  Instituto de Investigación en Señales, Sistemas e Inteligencia Computacional. </w:t>
            </w:r>
          </w:p>
        </w:tc>
        <w:tc>
          <w:tcPr>
            <w:tcW w:w="1973" w:type="dxa"/>
            <w:vAlign w:val="center"/>
          </w:tcPr>
          <w:p w:rsidR="00FD2B70" w:rsidRPr="00201F48" w:rsidRDefault="00FD2B70" w:rsidP="0050421E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color w:val="000000"/>
                <w:sz w:val="18"/>
                <w:szCs w:val="18"/>
              </w:rPr>
            </w:pPr>
            <w:r w:rsidRPr="00B418AC">
              <w:rPr>
                <w:rFonts w:eastAsia="Batang"/>
                <w:color w:val="000000"/>
                <w:sz w:val="18"/>
                <w:szCs w:val="18"/>
              </w:rPr>
              <w:t>Ciencia y Técnica, Extensión y Transferencia.</w:t>
            </w:r>
          </w:p>
        </w:tc>
      </w:tr>
      <w:tr w:rsidR="00FD2B70" w:rsidRPr="009A6182" w:rsidTr="0050421E">
        <w:trPr>
          <w:trHeight w:val="330"/>
        </w:trPr>
        <w:tc>
          <w:tcPr>
            <w:tcW w:w="339" w:type="dxa"/>
            <w:vAlign w:val="center"/>
          </w:tcPr>
          <w:p w:rsidR="00FD2B70" w:rsidRPr="00904C57" w:rsidRDefault="00FD2B70" w:rsidP="0050421E">
            <w:pPr>
              <w:numPr>
                <w:ilvl w:val="0"/>
                <w:numId w:val="35"/>
              </w:numPr>
              <w:rPr>
                <w:rFonts w:eastAsia="Batang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FD2B70" w:rsidRDefault="00FD2B70" w:rsidP="0050421E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911459</w:t>
            </w:r>
          </w:p>
        </w:tc>
        <w:tc>
          <w:tcPr>
            <w:tcW w:w="6532" w:type="dxa"/>
          </w:tcPr>
          <w:p w:rsidR="00FD2B70" w:rsidRDefault="00FD2B70" w:rsidP="00330103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Dr. Lisandro SELUY y Dr. Raúl COMELLI – Solicitan suspensión de Adscripción que dirigen por actividades de intercambio de realiza la estudiante. </w:t>
            </w:r>
          </w:p>
        </w:tc>
        <w:tc>
          <w:tcPr>
            <w:tcW w:w="1973" w:type="dxa"/>
            <w:vAlign w:val="center"/>
          </w:tcPr>
          <w:p w:rsidR="00FD2B70" w:rsidRPr="00201F48" w:rsidRDefault="00FD2B70" w:rsidP="0050421E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color w:val="000000"/>
                <w:sz w:val="18"/>
                <w:szCs w:val="18"/>
              </w:rPr>
            </w:pPr>
            <w:r w:rsidRPr="00B418AC">
              <w:rPr>
                <w:rFonts w:eastAsia="Batang"/>
                <w:color w:val="000000"/>
                <w:sz w:val="18"/>
                <w:szCs w:val="18"/>
              </w:rPr>
              <w:t>Ciencia y Técnica, Extensión y Transferencia.</w:t>
            </w:r>
          </w:p>
        </w:tc>
      </w:tr>
      <w:tr w:rsidR="00FD2B70" w:rsidRPr="009A6182" w:rsidTr="00904C57">
        <w:trPr>
          <w:trHeight w:val="330"/>
        </w:trPr>
        <w:tc>
          <w:tcPr>
            <w:tcW w:w="339" w:type="dxa"/>
            <w:vAlign w:val="center"/>
          </w:tcPr>
          <w:p w:rsidR="00FD2B70" w:rsidRPr="00904C57" w:rsidRDefault="00FD2B70" w:rsidP="00904C57">
            <w:pPr>
              <w:numPr>
                <w:ilvl w:val="0"/>
                <w:numId w:val="35"/>
              </w:numPr>
              <w:rPr>
                <w:rFonts w:eastAsia="Batang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FD2B70" w:rsidRDefault="00FD2B70" w:rsidP="00133CCB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911464</w:t>
            </w:r>
          </w:p>
        </w:tc>
        <w:tc>
          <w:tcPr>
            <w:tcW w:w="6532" w:type="dxa"/>
          </w:tcPr>
          <w:p w:rsidR="00FD2B70" w:rsidRDefault="00FD2B70" w:rsidP="00A81E40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Dras. Alba RODRÍGUEZ y Cristina ZALAZAR – Solicitan  prórroga de la designación de Estudiantes Adscriptas a Investigación,  en el marco del  proyecto que dirigen. </w:t>
            </w:r>
          </w:p>
        </w:tc>
        <w:tc>
          <w:tcPr>
            <w:tcW w:w="1973" w:type="dxa"/>
            <w:vAlign w:val="center"/>
          </w:tcPr>
          <w:p w:rsidR="00FD2B70" w:rsidRPr="00201F48" w:rsidRDefault="00FD2B70" w:rsidP="00133CCB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color w:val="000000"/>
                <w:sz w:val="18"/>
                <w:szCs w:val="18"/>
              </w:rPr>
            </w:pPr>
            <w:r w:rsidRPr="00B418AC">
              <w:rPr>
                <w:rFonts w:eastAsia="Batang"/>
                <w:color w:val="000000"/>
                <w:sz w:val="18"/>
                <w:szCs w:val="18"/>
              </w:rPr>
              <w:t>Ciencia y Técnica, Extensión y Transferencia.</w:t>
            </w:r>
          </w:p>
        </w:tc>
      </w:tr>
      <w:tr w:rsidR="00FD2B70" w:rsidRPr="009A6182" w:rsidTr="00904C57">
        <w:trPr>
          <w:trHeight w:val="330"/>
        </w:trPr>
        <w:tc>
          <w:tcPr>
            <w:tcW w:w="339" w:type="dxa"/>
            <w:vAlign w:val="center"/>
          </w:tcPr>
          <w:p w:rsidR="00FD2B70" w:rsidRPr="00904C57" w:rsidRDefault="00FD2B70" w:rsidP="00904C57">
            <w:pPr>
              <w:numPr>
                <w:ilvl w:val="0"/>
                <w:numId w:val="35"/>
              </w:numPr>
              <w:rPr>
                <w:rFonts w:eastAsia="Batang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FD2B70" w:rsidRDefault="00FD2B70" w:rsidP="00133CCB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904668</w:t>
            </w:r>
          </w:p>
        </w:tc>
        <w:tc>
          <w:tcPr>
            <w:tcW w:w="6532" w:type="dxa"/>
          </w:tcPr>
          <w:p w:rsidR="00FD2B70" w:rsidRDefault="00FD2B70" w:rsidP="003054ED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Secretaría de Posgrado – Solicita designación de la Dra. Marta PARIS y del Mag. Mario SCHREIDER como representantes de la FICH ante el Comité Académico de la Maestría en Gestión Integrada de los Recursos Hídricos</w:t>
            </w:r>
          </w:p>
        </w:tc>
        <w:tc>
          <w:tcPr>
            <w:tcW w:w="1973" w:type="dxa"/>
            <w:vAlign w:val="center"/>
          </w:tcPr>
          <w:p w:rsidR="00FD2B70" w:rsidRPr="00201F48" w:rsidRDefault="00FD2B70" w:rsidP="00133CCB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color w:val="000000"/>
                <w:sz w:val="18"/>
                <w:szCs w:val="18"/>
              </w:rPr>
            </w:pPr>
            <w:r w:rsidRPr="00B418AC">
              <w:rPr>
                <w:rFonts w:eastAsia="Batang"/>
                <w:color w:val="000000"/>
                <w:sz w:val="18"/>
                <w:szCs w:val="18"/>
              </w:rPr>
              <w:t>Ciencia y Técnica, Extensión y Transferencia.</w:t>
            </w:r>
          </w:p>
        </w:tc>
      </w:tr>
      <w:tr w:rsidR="00FD2B70" w:rsidRPr="009A6182" w:rsidTr="00904C57">
        <w:trPr>
          <w:trHeight w:val="330"/>
        </w:trPr>
        <w:tc>
          <w:tcPr>
            <w:tcW w:w="339" w:type="dxa"/>
            <w:vAlign w:val="center"/>
          </w:tcPr>
          <w:p w:rsidR="00FD2B70" w:rsidRPr="00904C57" w:rsidRDefault="00FD2B70" w:rsidP="00904C57">
            <w:pPr>
              <w:numPr>
                <w:ilvl w:val="0"/>
                <w:numId w:val="35"/>
              </w:numPr>
              <w:rPr>
                <w:rFonts w:eastAsia="Batang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FD2B70" w:rsidRDefault="00FD2B70" w:rsidP="00967B9A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910030</w:t>
            </w:r>
          </w:p>
        </w:tc>
        <w:tc>
          <w:tcPr>
            <w:tcW w:w="6532" w:type="dxa"/>
          </w:tcPr>
          <w:p w:rsidR="00FD2B70" w:rsidRDefault="00FD2B70" w:rsidP="00524021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Secretaría de Posgrado – </w:t>
            </w:r>
            <w:r w:rsidRPr="004D1C92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Solicita reemplazo de jurado </w:t>
            </w:r>
            <w:r w:rsidRPr="004D1C92">
              <w:rPr>
                <w:b w:val="0"/>
                <w:color w:val="000000"/>
                <w:sz w:val="20"/>
              </w:rPr>
              <w:t>evaluador</w:t>
            </w:r>
            <w:r>
              <w:rPr>
                <w:b w:val="0"/>
                <w:color w:val="000000"/>
                <w:sz w:val="20"/>
              </w:rPr>
              <w:t xml:space="preserve"> de la</w:t>
            </w:r>
            <w:r w:rsidRPr="004D1C92">
              <w:rPr>
                <w:b w:val="0"/>
                <w:color w:val="000000"/>
                <w:sz w:val="20"/>
              </w:rPr>
              <w:t xml:space="preserve"> Tesis Doctoral del Bioing. Sebastián VANRELL.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973" w:type="dxa"/>
            <w:vAlign w:val="center"/>
          </w:tcPr>
          <w:p w:rsidR="00FD2B70" w:rsidRPr="00201F48" w:rsidRDefault="00FD2B70" w:rsidP="00967B9A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color w:val="000000"/>
                <w:sz w:val="18"/>
                <w:szCs w:val="18"/>
              </w:rPr>
            </w:pPr>
            <w:r w:rsidRPr="00B418AC">
              <w:rPr>
                <w:rFonts w:eastAsia="Batang"/>
                <w:color w:val="000000"/>
                <w:sz w:val="18"/>
                <w:szCs w:val="18"/>
              </w:rPr>
              <w:t>Ciencia y Técnica, Extensión y Transferencia.</w:t>
            </w:r>
          </w:p>
        </w:tc>
      </w:tr>
      <w:tr w:rsidR="00FD2B70" w:rsidRPr="009A6182" w:rsidTr="00424608">
        <w:trPr>
          <w:trHeight w:val="330"/>
        </w:trPr>
        <w:tc>
          <w:tcPr>
            <w:tcW w:w="339" w:type="dxa"/>
            <w:vAlign w:val="center"/>
          </w:tcPr>
          <w:p w:rsidR="00FD2B70" w:rsidRPr="00904C57" w:rsidRDefault="00FD2B70" w:rsidP="00424608">
            <w:pPr>
              <w:numPr>
                <w:ilvl w:val="0"/>
                <w:numId w:val="35"/>
              </w:numPr>
              <w:rPr>
                <w:rFonts w:eastAsia="Batang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FD2B70" w:rsidRDefault="00FD2B70" w:rsidP="007D6B76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910033</w:t>
            </w:r>
          </w:p>
        </w:tc>
        <w:tc>
          <w:tcPr>
            <w:tcW w:w="6532" w:type="dxa"/>
          </w:tcPr>
          <w:p w:rsidR="00FD2B70" w:rsidRDefault="00FD2B70" w:rsidP="00524021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Secretaría de Posgrado – </w:t>
            </w:r>
            <w:r w:rsidRPr="004D1C92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Solicita reemplazo de jurado </w:t>
            </w:r>
            <w:r w:rsidRPr="004D1C92">
              <w:rPr>
                <w:b w:val="0"/>
                <w:color w:val="000000"/>
                <w:sz w:val="20"/>
              </w:rPr>
              <w:t>evaluador</w:t>
            </w:r>
            <w:r>
              <w:rPr>
                <w:b w:val="0"/>
                <w:color w:val="000000"/>
                <w:sz w:val="20"/>
              </w:rPr>
              <w:t xml:space="preserve"> de la</w:t>
            </w:r>
            <w:r w:rsidRPr="004D1C92">
              <w:rPr>
                <w:b w:val="0"/>
                <w:color w:val="000000"/>
                <w:sz w:val="20"/>
              </w:rPr>
              <w:t xml:space="preserve"> Tesis Doctoral del </w:t>
            </w:r>
            <w:r>
              <w:rPr>
                <w:b w:val="0"/>
                <w:color w:val="000000"/>
                <w:sz w:val="20"/>
              </w:rPr>
              <w:t>Ing. Gabriel GARCÍA</w:t>
            </w:r>
            <w:r w:rsidRPr="004D1C92">
              <w:rPr>
                <w:b w:val="0"/>
                <w:color w:val="000000"/>
                <w:sz w:val="20"/>
              </w:rPr>
              <w:t>.</w:t>
            </w:r>
            <w:r>
              <w:rPr>
                <w:b w:val="0"/>
                <w:color w:val="000000"/>
                <w:sz w:val="20"/>
              </w:rPr>
              <w:t xml:space="preserve"> Con resolución ad referéndum.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973" w:type="dxa"/>
            <w:vAlign w:val="center"/>
          </w:tcPr>
          <w:p w:rsidR="00FD2B70" w:rsidRPr="00201F48" w:rsidRDefault="00FD2B70" w:rsidP="00424608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color w:val="000000"/>
                <w:sz w:val="18"/>
                <w:szCs w:val="18"/>
              </w:rPr>
            </w:pPr>
            <w:r w:rsidRPr="00B418AC">
              <w:rPr>
                <w:rFonts w:eastAsia="Batang"/>
                <w:color w:val="000000"/>
                <w:sz w:val="18"/>
                <w:szCs w:val="18"/>
              </w:rPr>
              <w:t>Ciencia y Técnica, Extensión y Transferencia.</w:t>
            </w:r>
          </w:p>
        </w:tc>
      </w:tr>
      <w:tr w:rsidR="00FD2B70" w:rsidRPr="009A6182" w:rsidTr="00904C57">
        <w:trPr>
          <w:trHeight w:val="330"/>
        </w:trPr>
        <w:tc>
          <w:tcPr>
            <w:tcW w:w="339" w:type="dxa"/>
            <w:vAlign w:val="center"/>
          </w:tcPr>
          <w:p w:rsidR="00FD2B70" w:rsidRPr="00904C57" w:rsidRDefault="00FD2B70" w:rsidP="00904C57">
            <w:pPr>
              <w:numPr>
                <w:ilvl w:val="0"/>
                <w:numId w:val="35"/>
              </w:numPr>
              <w:rPr>
                <w:rFonts w:eastAsia="Batang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FD2B70" w:rsidRDefault="00FD2B70" w:rsidP="00133CCB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898772</w:t>
            </w:r>
          </w:p>
        </w:tc>
        <w:tc>
          <w:tcPr>
            <w:tcW w:w="6532" w:type="dxa"/>
          </w:tcPr>
          <w:p w:rsidR="00FD2B70" w:rsidRDefault="00FD2B70" w:rsidP="00524021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Dra. Graciela SCACCHI – Presenta informe y solicita renovación de adscripción a investigación de la alumna Agustina SPAIS. </w:t>
            </w:r>
          </w:p>
        </w:tc>
        <w:tc>
          <w:tcPr>
            <w:tcW w:w="1973" w:type="dxa"/>
            <w:vAlign w:val="center"/>
          </w:tcPr>
          <w:p w:rsidR="00FD2B70" w:rsidRPr="00201F48" w:rsidRDefault="00FD2B70" w:rsidP="00133CCB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color w:val="000000"/>
                <w:sz w:val="18"/>
                <w:szCs w:val="18"/>
              </w:rPr>
            </w:pPr>
            <w:r w:rsidRPr="00B418AC">
              <w:rPr>
                <w:rFonts w:eastAsia="Batang"/>
                <w:color w:val="000000"/>
                <w:sz w:val="18"/>
                <w:szCs w:val="18"/>
              </w:rPr>
              <w:t>Ciencia y Técnica, Extensión y Transferencia.</w:t>
            </w:r>
          </w:p>
        </w:tc>
      </w:tr>
      <w:tr w:rsidR="00FD2B70" w:rsidRPr="009A6182" w:rsidTr="00904C57">
        <w:trPr>
          <w:trHeight w:val="330"/>
        </w:trPr>
        <w:tc>
          <w:tcPr>
            <w:tcW w:w="339" w:type="dxa"/>
            <w:tcBorders>
              <w:bottom w:val="single" w:sz="4" w:space="0" w:color="auto"/>
            </w:tcBorders>
            <w:vAlign w:val="center"/>
          </w:tcPr>
          <w:p w:rsidR="00FD2B70" w:rsidRPr="00904C57" w:rsidRDefault="00FD2B70" w:rsidP="00904C57">
            <w:pPr>
              <w:numPr>
                <w:ilvl w:val="0"/>
                <w:numId w:val="35"/>
              </w:numPr>
              <w:rPr>
                <w:rFonts w:eastAsia="Batang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tcBorders>
              <w:bottom w:val="single" w:sz="4" w:space="0" w:color="auto"/>
            </w:tcBorders>
            <w:vAlign w:val="center"/>
          </w:tcPr>
          <w:p w:rsidR="00FD2B70" w:rsidRDefault="00FD2B70" w:rsidP="00133CCB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908363</w:t>
            </w:r>
          </w:p>
        </w:tc>
        <w:tc>
          <w:tcPr>
            <w:tcW w:w="6532" w:type="dxa"/>
            <w:tcBorders>
              <w:bottom w:val="single" w:sz="4" w:space="0" w:color="auto"/>
            </w:tcBorders>
          </w:tcPr>
          <w:p w:rsidR="00FD2B70" w:rsidRDefault="00FD2B70" w:rsidP="003054ED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Secretaría de Ciencia y Técnica – Solicita d</w:t>
            </w:r>
            <w:r w:rsidRPr="003054ED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esignar integrantes de </w:t>
            </w: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la </w:t>
            </w:r>
            <w:r w:rsidRPr="003054ED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Comisión Evaluadora del Programa para la Difusión de los Resultados de la Actividad Científico-Técnica (PRODACT)</w:t>
            </w: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vAlign w:val="center"/>
          </w:tcPr>
          <w:p w:rsidR="00FD2B70" w:rsidRPr="00B418AC" w:rsidRDefault="00FD2B70" w:rsidP="00133CCB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color w:val="000000"/>
                <w:sz w:val="18"/>
                <w:szCs w:val="18"/>
              </w:rPr>
            </w:pPr>
            <w:r w:rsidRPr="00B418AC">
              <w:rPr>
                <w:rFonts w:eastAsia="Batang"/>
                <w:color w:val="000000"/>
                <w:sz w:val="18"/>
                <w:szCs w:val="18"/>
              </w:rPr>
              <w:t>Ciencia y Técnica, Extensión y Transferencia</w:t>
            </w:r>
            <w:r>
              <w:rPr>
                <w:rFonts w:eastAsia="Batang"/>
                <w:color w:val="000000"/>
                <w:sz w:val="18"/>
                <w:szCs w:val="18"/>
              </w:rPr>
              <w:t>.</w:t>
            </w:r>
          </w:p>
        </w:tc>
      </w:tr>
      <w:tr w:rsidR="00FD2B70" w:rsidRPr="009A6182" w:rsidTr="00904C57">
        <w:trPr>
          <w:trHeight w:val="330"/>
        </w:trPr>
        <w:tc>
          <w:tcPr>
            <w:tcW w:w="339" w:type="dxa"/>
            <w:tcBorders>
              <w:bottom w:val="single" w:sz="2" w:space="0" w:color="auto"/>
            </w:tcBorders>
            <w:vAlign w:val="center"/>
          </w:tcPr>
          <w:p w:rsidR="00FD2B70" w:rsidRPr="00904C57" w:rsidRDefault="00FD2B70" w:rsidP="00904C57">
            <w:pPr>
              <w:numPr>
                <w:ilvl w:val="0"/>
                <w:numId w:val="35"/>
              </w:numPr>
              <w:rPr>
                <w:rFonts w:eastAsia="Batang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tcBorders>
              <w:bottom w:val="single" w:sz="2" w:space="0" w:color="auto"/>
            </w:tcBorders>
            <w:vAlign w:val="center"/>
          </w:tcPr>
          <w:p w:rsidR="00FD2B70" w:rsidRDefault="00FD2B70" w:rsidP="00643D08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910858</w:t>
            </w:r>
          </w:p>
        </w:tc>
        <w:tc>
          <w:tcPr>
            <w:tcW w:w="6532" w:type="dxa"/>
            <w:tcBorders>
              <w:bottom w:val="single" w:sz="2" w:space="0" w:color="auto"/>
            </w:tcBorders>
          </w:tcPr>
          <w:p w:rsidR="00FD2B70" w:rsidRDefault="00FD2B70" w:rsidP="00841925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</w:pPr>
            <w:r w:rsidRPr="009C1ED7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Mag. Enrique MIHURA – Presenta propuesta de Prácticas de Extensión de Educación Experi</w:t>
            </w:r>
            <w:r w:rsidR="00841925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encial</w:t>
            </w:r>
            <w:r w:rsidRPr="009C1ED7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 (PEEE)</w:t>
            </w: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 en el marco de la </w:t>
            </w:r>
            <w:r w:rsidRPr="009C1ED7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asignatura “Análisis de la Sustentabilidad Ambiental de Proyectos”.</w:t>
            </w:r>
          </w:p>
        </w:tc>
        <w:tc>
          <w:tcPr>
            <w:tcW w:w="1973" w:type="dxa"/>
            <w:tcBorders>
              <w:bottom w:val="single" w:sz="2" w:space="0" w:color="auto"/>
            </w:tcBorders>
            <w:vAlign w:val="center"/>
          </w:tcPr>
          <w:p w:rsidR="00FD2B70" w:rsidRPr="00B418AC" w:rsidRDefault="00FD2B70" w:rsidP="00643D08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color w:val="000000"/>
                <w:sz w:val="18"/>
                <w:szCs w:val="18"/>
              </w:rPr>
            </w:pPr>
            <w:r w:rsidRPr="00B418AC">
              <w:rPr>
                <w:rFonts w:eastAsia="Batang"/>
                <w:color w:val="000000"/>
                <w:sz w:val="18"/>
                <w:szCs w:val="18"/>
              </w:rPr>
              <w:t>Ciencia y Técnica, Extensión y Transferencia</w:t>
            </w:r>
          </w:p>
        </w:tc>
      </w:tr>
      <w:tr w:rsidR="00FD2B70" w:rsidRPr="009A6182" w:rsidTr="00904C57">
        <w:trPr>
          <w:trHeight w:val="330"/>
        </w:trPr>
        <w:tc>
          <w:tcPr>
            <w:tcW w:w="339" w:type="dxa"/>
            <w:vAlign w:val="center"/>
          </w:tcPr>
          <w:p w:rsidR="00FD2B70" w:rsidRPr="00904C57" w:rsidRDefault="00FD2B70" w:rsidP="00904C57">
            <w:pPr>
              <w:numPr>
                <w:ilvl w:val="0"/>
                <w:numId w:val="35"/>
              </w:numPr>
              <w:rPr>
                <w:rFonts w:eastAsia="Batang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FD2B70" w:rsidRPr="00DD7F9A" w:rsidRDefault="00FD2B70" w:rsidP="00FF2D87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DD7F9A">
              <w:rPr>
                <w:rFonts w:eastAsia="Batang"/>
                <w:color w:val="000000"/>
                <w:sz w:val="18"/>
                <w:szCs w:val="18"/>
              </w:rPr>
              <w:t>906505</w:t>
            </w:r>
          </w:p>
          <w:p w:rsidR="00FD2B70" w:rsidRPr="00DD7F9A" w:rsidRDefault="00FD2B70" w:rsidP="00FF2D87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DD7F9A">
              <w:rPr>
                <w:rFonts w:eastAsia="Batang"/>
                <w:color w:val="000000"/>
                <w:sz w:val="18"/>
                <w:szCs w:val="18"/>
              </w:rPr>
              <w:t>900885</w:t>
            </w:r>
          </w:p>
          <w:p w:rsidR="00FD2B70" w:rsidRPr="00DD7F9A" w:rsidRDefault="00FD2B70" w:rsidP="00FF2D87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DD7F9A">
              <w:rPr>
                <w:rFonts w:eastAsia="Batang"/>
                <w:color w:val="000000"/>
                <w:sz w:val="18"/>
                <w:szCs w:val="18"/>
              </w:rPr>
              <w:t>904132</w:t>
            </w:r>
          </w:p>
          <w:p w:rsidR="00FD2B70" w:rsidRPr="00DD7F9A" w:rsidRDefault="00FD2B70" w:rsidP="00FF2D87">
            <w:pPr>
              <w:jc w:val="center"/>
              <w:rPr>
                <w:rFonts w:eastAsia="Batang"/>
                <w:color w:val="000000"/>
                <w:sz w:val="18"/>
                <w:szCs w:val="18"/>
              </w:rPr>
            </w:pPr>
            <w:r w:rsidRPr="00DD7F9A">
              <w:rPr>
                <w:rFonts w:eastAsia="Batang"/>
                <w:color w:val="000000"/>
                <w:sz w:val="18"/>
                <w:szCs w:val="18"/>
              </w:rPr>
              <w:t>904942</w:t>
            </w:r>
          </w:p>
          <w:p w:rsidR="00FD2B70" w:rsidRPr="00BB37F9" w:rsidRDefault="00FD2B70" w:rsidP="00FF2D87">
            <w:pPr>
              <w:jc w:val="center"/>
              <w:rPr>
                <w:rFonts w:eastAsia="Batang"/>
                <w:color w:val="000000"/>
                <w:sz w:val="20"/>
              </w:rPr>
            </w:pPr>
            <w:r w:rsidRPr="00DD7F9A">
              <w:rPr>
                <w:rFonts w:eastAsia="Batang"/>
                <w:color w:val="000000"/>
                <w:sz w:val="18"/>
                <w:szCs w:val="18"/>
              </w:rPr>
              <w:t>907660</w:t>
            </w:r>
          </w:p>
        </w:tc>
        <w:tc>
          <w:tcPr>
            <w:tcW w:w="6532" w:type="dxa"/>
          </w:tcPr>
          <w:p w:rsidR="00FD2B70" w:rsidRPr="001940D2" w:rsidRDefault="00FD2B70" w:rsidP="00FF2D87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</w:pPr>
            <w:r w:rsidRPr="001940D2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Ing Iván GAREIS, Rocío VICENTIN, Guido SANCHEZ, Graciela SCACCHI, Sebastián TORO</w:t>
            </w: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, Leonardo LOPEZ</w:t>
            </w:r>
            <w:r w:rsidRPr="001940D2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 - solicitan diploma de Doctor en Ingeniera.</w:t>
            </w:r>
          </w:p>
        </w:tc>
        <w:tc>
          <w:tcPr>
            <w:tcW w:w="1973" w:type="dxa"/>
            <w:vMerge w:val="restart"/>
            <w:vAlign w:val="center"/>
          </w:tcPr>
          <w:p w:rsidR="00FD2B70" w:rsidRPr="00BB37F9" w:rsidRDefault="00FD2B70" w:rsidP="008A341E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color w:val="000000"/>
                <w:sz w:val="20"/>
              </w:rPr>
            </w:pPr>
            <w:r w:rsidRPr="00BB37F9">
              <w:rPr>
                <w:rFonts w:eastAsia="Batang"/>
                <w:color w:val="000000"/>
                <w:sz w:val="20"/>
              </w:rPr>
              <w:t>Enseñanza.</w:t>
            </w:r>
          </w:p>
          <w:p w:rsidR="00FD2B70" w:rsidRPr="00BB37F9" w:rsidRDefault="00FD2B70" w:rsidP="008A341E">
            <w:pPr>
              <w:pStyle w:val="Prrafodelista"/>
              <w:ind w:left="163"/>
              <w:rPr>
                <w:rFonts w:eastAsia="Batang"/>
                <w:color w:val="000000"/>
                <w:sz w:val="20"/>
              </w:rPr>
            </w:pPr>
          </w:p>
          <w:p w:rsidR="00FD2B70" w:rsidRPr="00BB37F9" w:rsidRDefault="00FD2B70" w:rsidP="008A341E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color w:val="000000"/>
                <w:sz w:val="20"/>
              </w:rPr>
            </w:pPr>
            <w:r w:rsidRPr="00BB37F9">
              <w:rPr>
                <w:rFonts w:eastAsia="Batang"/>
                <w:color w:val="000000"/>
                <w:sz w:val="20"/>
              </w:rPr>
              <w:t>Interpretación  y Reglamentos</w:t>
            </w:r>
          </w:p>
          <w:p w:rsidR="00FD2B70" w:rsidRPr="00BB37F9" w:rsidRDefault="00FD2B70" w:rsidP="008A341E">
            <w:pPr>
              <w:pStyle w:val="Prrafodelista"/>
              <w:ind w:left="163"/>
              <w:rPr>
                <w:rFonts w:eastAsia="Batang"/>
                <w:color w:val="000000"/>
                <w:sz w:val="20"/>
              </w:rPr>
            </w:pPr>
          </w:p>
        </w:tc>
      </w:tr>
      <w:tr w:rsidR="00FD2B70" w:rsidRPr="009A6182" w:rsidTr="00904C57">
        <w:trPr>
          <w:trHeight w:val="330"/>
        </w:trPr>
        <w:tc>
          <w:tcPr>
            <w:tcW w:w="339" w:type="dxa"/>
            <w:vAlign w:val="center"/>
          </w:tcPr>
          <w:p w:rsidR="00FD2B70" w:rsidRPr="00904C57" w:rsidRDefault="00FD2B70" w:rsidP="00904C57">
            <w:pPr>
              <w:numPr>
                <w:ilvl w:val="0"/>
                <w:numId w:val="35"/>
              </w:numPr>
              <w:rPr>
                <w:rFonts w:eastAsia="Batang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FD2B70" w:rsidRPr="00BB37F9" w:rsidRDefault="00FD2B70" w:rsidP="00C40753">
            <w:pPr>
              <w:jc w:val="center"/>
              <w:rPr>
                <w:rFonts w:eastAsia="Batang"/>
                <w:color w:val="000000"/>
                <w:sz w:val="20"/>
              </w:rPr>
            </w:pPr>
            <w:r>
              <w:rPr>
                <w:rFonts w:eastAsia="Batang"/>
                <w:color w:val="000000"/>
                <w:sz w:val="20"/>
              </w:rPr>
              <w:t>906507</w:t>
            </w:r>
          </w:p>
        </w:tc>
        <w:tc>
          <w:tcPr>
            <w:tcW w:w="6532" w:type="dxa"/>
          </w:tcPr>
          <w:p w:rsidR="00FD2B70" w:rsidRPr="001940D2" w:rsidRDefault="00FD2B70" w:rsidP="00C40753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</w:pPr>
            <w:r w:rsidRPr="001940D2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Ing. Sergio KOHL - solicita diploma de Magister en Ingeniería de los Recursos Hídricos. </w:t>
            </w:r>
          </w:p>
        </w:tc>
        <w:tc>
          <w:tcPr>
            <w:tcW w:w="1973" w:type="dxa"/>
            <w:vMerge/>
            <w:vAlign w:val="center"/>
          </w:tcPr>
          <w:p w:rsidR="00FD2B70" w:rsidRPr="00BB37F9" w:rsidRDefault="00FD2B70" w:rsidP="008A341E">
            <w:pPr>
              <w:pStyle w:val="Prrafodelista"/>
              <w:ind w:left="163"/>
              <w:rPr>
                <w:rFonts w:eastAsia="Batang"/>
                <w:color w:val="000000"/>
                <w:sz w:val="20"/>
              </w:rPr>
            </w:pPr>
          </w:p>
        </w:tc>
      </w:tr>
      <w:tr w:rsidR="00FD2B70" w:rsidRPr="009A6182" w:rsidTr="00904C57">
        <w:trPr>
          <w:trHeight w:val="330"/>
        </w:trPr>
        <w:tc>
          <w:tcPr>
            <w:tcW w:w="339" w:type="dxa"/>
            <w:vAlign w:val="center"/>
          </w:tcPr>
          <w:p w:rsidR="00FD2B70" w:rsidRPr="00904C57" w:rsidRDefault="00FD2B70" w:rsidP="00904C57">
            <w:pPr>
              <w:numPr>
                <w:ilvl w:val="0"/>
                <w:numId w:val="35"/>
              </w:numPr>
              <w:rPr>
                <w:rFonts w:eastAsia="Batang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FD2B70" w:rsidRPr="001940D2" w:rsidRDefault="00FD2B70" w:rsidP="00FF2D87">
            <w:pPr>
              <w:jc w:val="center"/>
              <w:rPr>
                <w:rFonts w:eastAsia="Batang"/>
                <w:color w:val="000000"/>
                <w:sz w:val="20"/>
              </w:rPr>
            </w:pPr>
            <w:r w:rsidRPr="001940D2">
              <w:rPr>
                <w:rFonts w:eastAsia="Batang"/>
                <w:color w:val="000000"/>
                <w:sz w:val="20"/>
                <w:szCs w:val="20"/>
              </w:rPr>
              <w:t>898972</w:t>
            </w:r>
          </w:p>
        </w:tc>
        <w:tc>
          <w:tcPr>
            <w:tcW w:w="6532" w:type="dxa"/>
          </w:tcPr>
          <w:p w:rsidR="00FD2B70" w:rsidRPr="001940D2" w:rsidRDefault="00FD2B70" w:rsidP="00FF2D87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</w:pPr>
            <w:r w:rsidRPr="001940D2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Sr. Damián GARZON - solicita diploma de Perito Topo -Cartógrafo.</w:t>
            </w:r>
          </w:p>
        </w:tc>
        <w:tc>
          <w:tcPr>
            <w:tcW w:w="1973" w:type="dxa"/>
            <w:vMerge/>
            <w:vAlign w:val="center"/>
          </w:tcPr>
          <w:p w:rsidR="00FD2B70" w:rsidRPr="00BB37F9" w:rsidRDefault="00FD2B70" w:rsidP="008A341E">
            <w:pPr>
              <w:pStyle w:val="Prrafodelista"/>
              <w:ind w:left="163"/>
              <w:rPr>
                <w:rFonts w:eastAsia="Batang"/>
                <w:color w:val="000000"/>
                <w:sz w:val="20"/>
              </w:rPr>
            </w:pPr>
          </w:p>
        </w:tc>
      </w:tr>
      <w:tr w:rsidR="00FD2B70" w:rsidRPr="009A6182" w:rsidTr="00904C57">
        <w:trPr>
          <w:trHeight w:val="330"/>
        </w:trPr>
        <w:tc>
          <w:tcPr>
            <w:tcW w:w="339" w:type="dxa"/>
            <w:vAlign w:val="center"/>
          </w:tcPr>
          <w:p w:rsidR="00FD2B70" w:rsidRPr="00904C57" w:rsidRDefault="00FD2B70" w:rsidP="00904C57">
            <w:pPr>
              <w:numPr>
                <w:ilvl w:val="0"/>
                <w:numId w:val="35"/>
              </w:numPr>
              <w:rPr>
                <w:rFonts w:eastAsia="Batang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FD2B70" w:rsidRDefault="00FD2B70" w:rsidP="008A341E">
            <w:pPr>
              <w:jc w:val="center"/>
              <w:rPr>
                <w:rFonts w:eastAsia="Batang"/>
                <w:color w:val="000000"/>
                <w:sz w:val="20"/>
              </w:rPr>
            </w:pPr>
            <w:r>
              <w:rPr>
                <w:rFonts w:eastAsia="Batang"/>
                <w:color w:val="000000"/>
                <w:sz w:val="20"/>
              </w:rPr>
              <w:t>909131</w:t>
            </w:r>
          </w:p>
          <w:p w:rsidR="00FD2B70" w:rsidRDefault="00FD2B70" w:rsidP="008A341E">
            <w:pPr>
              <w:jc w:val="center"/>
              <w:rPr>
                <w:rFonts w:eastAsia="Batang"/>
                <w:color w:val="000000"/>
                <w:sz w:val="20"/>
              </w:rPr>
            </w:pPr>
            <w:r>
              <w:rPr>
                <w:rFonts w:eastAsia="Batang"/>
                <w:color w:val="000000"/>
                <w:sz w:val="20"/>
              </w:rPr>
              <w:t>909116</w:t>
            </w:r>
          </w:p>
          <w:p w:rsidR="00FD2B70" w:rsidRDefault="00FD2B70" w:rsidP="008A341E">
            <w:pPr>
              <w:jc w:val="center"/>
              <w:rPr>
                <w:rFonts w:eastAsia="Batang"/>
                <w:color w:val="000000"/>
                <w:sz w:val="20"/>
              </w:rPr>
            </w:pPr>
            <w:r>
              <w:rPr>
                <w:rFonts w:eastAsia="Batang"/>
                <w:color w:val="000000"/>
                <w:sz w:val="20"/>
              </w:rPr>
              <w:t>909110</w:t>
            </w:r>
          </w:p>
          <w:p w:rsidR="00FD2B70" w:rsidRDefault="00FD2B70" w:rsidP="008A341E">
            <w:pPr>
              <w:jc w:val="center"/>
              <w:rPr>
                <w:rFonts w:eastAsia="Batang"/>
                <w:color w:val="000000"/>
                <w:sz w:val="20"/>
              </w:rPr>
            </w:pPr>
            <w:r>
              <w:rPr>
                <w:rFonts w:eastAsia="Batang"/>
                <w:color w:val="000000"/>
                <w:sz w:val="20"/>
              </w:rPr>
              <w:t>908581</w:t>
            </w:r>
          </w:p>
          <w:p w:rsidR="00FD2B70" w:rsidRDefault="00FD2B70" w:rsidP="008A341E">
            <w:pPr>
              <w:jc w:val="center"/>
              <w:rPr>
                <w:rFonts w:eastAsia="Batang"/>
                <w:color w:val="000000"/>
                <w:sz w:val="20"/>
              </w:rPr>
            </w:pPr>
            <w:r>
              <w:rPr>
                <w:rFonts w:eastAsia="Batang"/>
                <w:color w:val="000000"/>
                <w:sz w:val="20"/>
              </w:rPr>
              <w:t>896185</w:t>
            </w:r>
          </w:p>
          <w:p w:rsidR="00FD2B70" w:rsidRPr="00BB37F9" w:rsidRDefault="00FD2B70" w:rsidP="008A341E">
            <w:pPr>
              <w:jc w:val="center"/>
              <w:rPr>
                <w:rFonts w:eastAsia="Batang"/>
                <w:color w:val="000000"/>
                <w:sz w:val="20"/>
              </w:rPr>
            </w:pPr>
            <w:r>
              <w:rPr>
                <w:rFonts w:eastAsia="Batang"/>
                <w:color w:val="000000"/>
                <w:sz w:val="20"/>
              </w:rPr>
              <w:t>907270</w:t>
            </w:r>
          </w:p>
        </w:tc>
        <w:tc>
          <w:tcPr>
            <w:tcW w:w="6532" w:type="dxa"/>
          </w:tcPr>
          <w:p w:rsidR="00FD2B70" w:rsidRPr="001940D2" w:rsidRDefault="00FD2B70" w:rsidP="008A341E">
            <w:pPr>
              <w:spacing w:before="120"/>
              <w:jc w:val="both"/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Sres/as Juan A. TRAVERSO, Juan S. ISA, Gisella EMMA, Marcelo G. GUTIERREZ, Virginia OVIEDO, Alexis SAUCEDO – solicitan diploma de Técnico/a en Informática de Gestión.</w:t>
            </w:r>
          </w:p>
        </w:tc>
        <w:tc>
          <w:tcPr>
            <w:tcW w:w="1973" w:type="dxa"/>
            <w:vMerge/>
            <w:vAlign w:val="center"/>
          </w:tcPr>
          <w:p w:rsidR="00FD2B70" w:rsidRPr="00BB37F9" w:rsidRDefault="00FD2B70" w:rsidP="008A341E">
            <w:pPr>
              <w:pStyle w:val="Prrafodelista"/>
              <w:ind w:left="163"/>
              <w:rPr>
                <w:rFonts w:eastAsia="Batang"/>
                <w:color w:val="000000"/>
                <w:sz w:val="20"/>
              </w:rPr>
            </w:pPr>
          </w:p>
        </w:tc>
      </w:tr>
    </w:tbl>
    <w:p w:rsidR="00DD7F9A" w:rsidRDefault="00DD7F9A" w:rsidP="00385ABB">
      <w:pPr>
        <w:rPr>
          <w:sz w:val="16"/>
          <w:szCs w:val="16"/>
        </w:rPr>
      </w:pPr>
    </w:p>
    <w:p w:rsidR="00922D8D" w:rsidRPr="00CE1874" w:rsidRDefault="00922D8D" w:rsidP="00922D8D">
      <w:pPr>
        <w:pStyle w:val="Ttulo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379"/>
        </w:tabs>
        <w:spacing w:before="120"/>
        <w:ind w:right="2835"/>
        <w:rPr>
          <w:rFonts w:eastAsia="Batang" w:cs="Arial"/>
          <w:color w:val="000000"/>
          <w:sz w:val="22"/>
          <w:szCs w:val="22"/>
        </w:rPr>
      </w:pPr>
      <w:r w:rsidRPr="00CE1874">
        <w:rPr>
          <w:rFonts w:ascii="Arial" w:eastAsia="Batang" w:hAnsi="Arial" w:cs="Arial"/>
          <w:color w:val="000000"/>
          <w:sz w:val="22"/>
          <w:szCs w:val="22"/>
        </w:rPr>
        <w:t>EN</w:t>
      </w:r>
      <w:r>
        <w:rPr>
          <w:rFonts w:ascii="Arial" w:eastAsia="Batang" w:hAnsi="Arial" w:cs="Arial"/>
          <w:color w:val="000000"/>
          <w:sz w:val="22"/>
          <w:szCs w:val="22"/>
        </w:rPr>
        <w:t>TRADO A COMISIÓN EN EL AÑO 2017</w:t>
      </w:r>
      <w:r w:rsidR="00D37649">
        <w:rPr>
          <w:rFonts w:ascii="Arial" w:eastAsia="Batang" w:hAnsi="Arial" w:cs="Arial"/>
          <w:color w:val="000000"/>
          <w:sz w:val="22"/>
          <w:szCs w:val="22"/>
        </w:rPr>
        <w:t xml:space="preserve"> (pendiente</w:t>
      </w:r>
      <w:r w:rsidRPr="00CE1874">
        <w:rPr>
          <w:rFonts w:ascii="Arial" w:eastAsia="Batang" w:hAnsi="Arial" w:cs="Arial"/>
          <w:color w:val="000000"/>
          <w:sz w:val="22"/>
          <w:szCs w:val="22"/>
        </w:rPr>
        <w:t>)</w:t>
      </w:r>
    </w:p>
    <w:p w:rsidR="00922D8D" w:rsidRDefault="00922D8D" w:rsidP="00922D8D">
      <w:pPr>
        <w:rPr>
          <w:rFonts w:eastAsia="Batang"/>
          <w:color w:val="000000"/>
          <w:sz w:val="16"/>
          <w:szCs w:val="16"/>
        </w:rPr>
      </w:pPr>
    </w:p>
    <w:tbl>
      <w:tblPr>
        <w:tblW w:w="9765" w:type="dxa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85" w:type="dxa"/>
          <w:right w:w="85" w:type="dxa"/>
        </w:tblCellMar>
        <w:tblLook w:val="00A0"/>
      </w:tblPr>
      <w:tblGrid>
        <w:gridCol w:w="439"/>
        <w:gridCol w:w="991"/>
        <w:gridCol w:w="6339"/>
        <w:gridCol w:w="1996"/>
      </w:tblGrid>
      <w:tr w:rsidR="00D37649" w:rsidRPr="00D37649" w:rsidTr="00D37649">
        <w:trPr>
          <w:trHeight w:val="33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649" w:rsidRPr="00D37649" w:rsidRDefault="00D37649" w:rsidP="00D37649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 w:rsidRPr="00D37649">
              <w:rPr>
                <w:rFonts w:eastAsia="Batang"/>
                <w:color w:val="000000"/>
                <w:sz w:val="20"/>
                <w:szCs w:val="20"/>
              </w:rPr>
              <w:t>Nº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649" w:rsidRPr="00D37649" w:rsidRDefault="00D37649" w:rsidP="00D37649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 w:rsidRPr="00D37649">
              <w:rPr>
                <w:rFonts w:eastAsia="Batang"/>
                <w:color w:val="000000"/>
                <w:sz w:val="20"/>
                <w:szCs w:val="20"/>
              </w:rPr>
              <w:t>Expte.</w:t>
            </w:r>
          </w:p>
        </w:tc>
        <w:tc>
          <w:tcPr>
            <w:tcW w:w="6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649" w:rsidRPr="00D37649" w:rsidRDefault="00D37649" w:rsidP="00D37649">
            <w:pPr>
              <w:spacing w:before="120"/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 w:rsidRPr="00D37649">
              <w:rPr>
                <w:rFonts w:eastAsia="Batang"/>
                <w:color w:val="000000"/>
                <w:sz w:val="20"/>
                <w:szCs w:val="20"/>
              </w:rPr>
              <w:t>Descripción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649" w:rsidRPr="00D37649" w:rsidRDefault="00D37649" w:rsidP="00D37649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 w:rsidRPr="00D37649">
              <w:rPr>
                <w:rFonts w:eastAsia="Batang"/>
                <w:color w:val="000000"/>
                <w:sz w:val="20"/>
                <w:szCs w:val="20"/>
              </w:rPr>
              <w:t>Tratamiento o</w:t>
            </w:r>
          </w:p>
          <w:p w:rsidR="00D37649" w:rsidRPr="00D37649" w:rsidRDefault="00D37649" w:rsidP="00D37649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 w:rsidRPr="00D37649">
              <w:rPr>
                <w:rFonts w:eastAsia="Batang"/>
                <w:color w:val="000000"/>
                <w:sz w:val="20"/>
                <w:szCs w:val="20"/>
              </w:rPr>
              <w:t>pase a comisión de</w:t>
            </w:r>
          </w:p>
        </w:tc>
      </w:tr>
      <w:tr w:rsidR="00922D8D" w:rsidRPr="00D37649" w:rsidTr="00D376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439" w:type="dxa"/>
            <w:vAlign w:val="center"/>
          </w:tcPr>
          <w:p w:rsidR="00922D8D" w:rsidRPr="00D37649" w:rsidRDefault="009E6131" w:rsidP="00CC7948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>
              <w:rPr>
                <w:rFonts w:eastAsia="Batang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1" w:type="dxa"/>
            <w:vAlign w:val="center"/>
          </w:tcPr>
          <w:p w:rsidR="00922D8D" w:rsidRPr="00D37649" w:rsidRDefault="00D37649" w:rsidP="00CC7948">
            <w:pPr>
              <w:jc w:val="center"/>
              <w:rPr>
                <w:rFonts w:eastAsia="Batang"/>
                <w:color w:val="000000"/>
                <w:sz w:val="20"/>
                <w:szCs w:val="20"/>
              </w:rPr>
            </w:pPr>
            <w:r w:rsidRPr="00D37649">
              <w:rPr>
                <w:rFonts w:eastAsia="Batang"/>
                <w:color w:val="000000"/>
                <w:sz w:val="20"/>
                <w:szCs w:val="20"/>
              </w:rPr>
              <w:t>891024</w:t>
            </w:r>
          </w:p>
        </w:tc>
        <w:tc>
          <w:tcPr>
            <w:tcW w:w="6339" w:type="dxa"/>
          </w:tcPr>
          <w:p w:rsidR="00922D8D" w:rsidRPr="00D37649" w:rsidRDefault="00D37649" w:rsidP="00734E39">
            <w:pPr>
              <w:spacing w:before="120"/>
              <w:jc w:val="both"/>
              <w:rPr>
                <w:b w:val="0"/>
                <w:bCs w:val="0"/>
                <w:sz w:val="20"/>
                <w:szCs w:val="20"/>
              </w:rPr>
            </w:pPr>
            <w:r w:rsidRPr="00D37649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Sr. Agustín P</w:t>
            </w:r>
            <w:r w:rsidR="00734E39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>EREIRA</w:t>
            </w:r>
            <w:r w:rsidRPr="00D37649">
              <w:rPr>
                <w:rFonts w:eastAsia="Batang"/>
                <w:b w:val="0"/>
                <w:bCs w:val="0"/>
                <w:color w:val="000000"/>
                <w:sz w:val="20"/>
                <w:szCs w:val="20"/>
              </w:rPr>
              <w:t xml:space="preserve"> – Presenta  proyecto de reglamento para estudiantes trabajadores, con problemas de salud o familiares a cargo.</w:t>
            </w:r>
            <w:r w:rsidRPr="00D37649">
              <w:rPr>
                <w:b w:val="0"/>
                <w:bCs w:val="0"/>
                <w:sz w:val="20"/>
                <w:szCs w:val="20"/>
              </w:rPr>
              <w:t xml:space="preserve"> </w:t>
            </w:r>
          </w:p>
        </w:tc>
        <w:tc>
          <w:tcPr>
            <w:tcW w:w="1996" w:type="dxa"/>
            <w:vAlign w:val="center"/>
          </w:tcPr>
          <w:p w:rsidR="00D37649" w:rsidRPr="00D37649" w:rsidRDefault="00D37649" w:rsidP="00D37649">
            <w:pPr>
              <w:pStyle w:val="Prrafodelista"/>
              <w:numPr>
                <w:ilvl w:val="0"/>
                <w:numId w:val="19"/>
              </w:numPr>
              <w:ind w:left="163" w:hanging="163"/>
              <w:contextualSpacing/>
              <w:rPr>
                <w:rFonts w:eastAsia="Batang"/>
                <w:sz w:val="20"/>
                <w:szCs w:val="20"/>
              </w:rPr>
            </w:pPr>
            <w:r w:rsidRPr="00D37649">
              <w:rPr>
                <w:rFonts w:eastAsia="Batang"/>
                <w:sz w:val="20"/>
                <w:szCs w:val="20"/>
              </w:rPr>
              <w:t>Interpretación y Reglamentos.</w:t>
            </w:r>
          </w:p>
          <w:p w:rsidR="00922D8D" w:rsidRPr="00D37649" w:rsidRDefault="00D37649" w:rsidP="00D37649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/>
                <w:color w:val="000000"/>
                <w:sz w:val="20"/>
                <w:szCs w:val="20"/>
              </w:rPr>
            </w:pPr>
            <w:r w:rsidRPr="00D37649">
              <w:rPr>
                <w:rFonts w:eastAsia="Batang"/>
                <w:sz w:val="20"/>
                <w:szCs w:val="20"/>
              </w:rPr>
              <w:t>Enseñanza.</w:t>
            </w:r>
          </w:p>
        </w:tc>
      </w:tr>
    </w:tbl>
    <w:p w:rsidR="00922D8D" w:rsidRDefault="00922D8D" w:rsidP="00922D8D">
      <w:pPr>
        <w:rPr>
          <w:rFonts w:eastAsia="Batang"/>
          <w:color w:val="000000"/>
          <w:sz w:val="16"/>
          <w:szCs w:val="16"/>
        </w:rPr>
      </w:pPr>
    </w:p>
    <w:p w:rsidR="00922D8D" w:rsidRDefault="00922D8D" w:rsidP="00922D8D">
      <w:pPr>
        <w:rPr>
          <w:rFonts w:eastAsia="Batang"/>
          <w:color w:val="000000"/>
          <w:sz w:val="16"/>
          <w:szCs w:val="16"/>
        </w:rPr>
      </w:pPr>
    </w:p>
    <w:p w:rsidR="00922D8D" w:rsidRDefault="00922D8D" w:rsidP="00922D8D">
      <w:pPr>
        <w:rPr>
          <w:rFonts w:eastAsia="Batang"/>
          <w:color w:val="000000"/>
          <w:sz w:val="16"/>
          <w:szCs w:val="16"/>
        </w:rPr>
      </w:pPr>
    </w:p>
    <w:p w:rsidR="00922D8D" w:rsidRDefault="00922D8D" w:rsidP="00922D8D">
      <w:pPr>
        <w:rPr>
          <w:rFonts w:eastAsia="Batang"/>
          <w:color w:val="000000"/>
          <w:sz w:val="16"/>
          <w:szCs w:val="16"/>
        </w:rPr>
      </w:pPr>
    </w:p>
    <w:p w:rsidR="009F2792" w:rsidRDefault="009F2792" w:rsidP="00385ABB">
      <w:pPr>
        <w:rPr>
          <w:sz w:val="16"/>
          <w:szCs w:val="16"/>
        </w:rPr>
      </w:pPr>
    </w:p>
    <w:sectPr w:rsidR="009F2792" w:rsidSect="00D34FDE">
      <w:footerReference w:type="default" r:id="rId10"/>
      <w:footerReference w:type="first" r:id="rId11"/>
      <w:pgSz w:w="11907" w:h="16840" w:code="9"/>
      <w:pgMar w:top="567" w:right="992" w:bottom="426" w:left="1701" w:header="426" w:footer="0" w:gutter="0"/>
      <w:cols w:space="708"/>
      <w:titlePg/>
      <w:rtlGutter/>
      <w:docGrid w:linePitch="32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1B3F" w:rsidRDefault="00051B3F" w:rsidP="00D860BB">
      <w:r>
        <w:separator/>
      </w:r>
    </w:p>
  </w:endnote>
  <w:endnote w:type="continuationSeparator" w:id="1">
    <w:p w:rsidR="00051B3F" w:rsidRDefault="00051B3F" w:rsidP="00D860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7CB" w:rsidRPr="00CA586F" w:rsidRDefault="00F5477D" w:rsidP="00316159">
    <w:pPr>
      <w:pStyle w:val="Piedepgina"/>
      <w:rPr>
        <w:color w:val="000000"/>
      </w:rPr>
    </w:pPr>
    <w:r w:rsidRPr="00F5477D">
      <w:rPr>
        <w:noProof/>
        <w:lang w:val="es-AR" w:eastAsia="es-AR"/>
      </w:rPr>
      <w:pict>
        <v:rect id="Rectángulo 2" o:spid="_x0000_s2049" style="position:absolute;margin-left:73pt;margin-top:798.75pt;width:469.5pt;height:3.55pt;z-index:-251657728;visibility:visible;mso-wrap-distance-top:7.2pt;mso-wrap-distance-bottom:7.2pt;mso-position-horizontal-relative:page;mso-position-vertical-relative:page;v-text-anchor:middle" fillcolor="#4f81bd" stroked="f" strokeweight="2pt">
          <w10:wrap type="square" anchorx="page" anchory="page"/>
        </v:rect>
      </w:pict>
    </w:r>
    <w:r w:rsidRPr="00F5477D">
      <w:rPr>
        <w:noProof/>
        <w:lang w:val="es-AR" w:eastAsia="es-A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-5.95pt;width:120.05pt;height:25.55pt;z-index:251656704;visibility:visible;mso-wrap-edited:f">
          <v:imagedata r:id="rId1" o:title=""/>
          <w10:wrap type="square"/>
        </v:shape>
        <o:OLEObject Type="Embed" ProgID="Word.Picture.8" ShapeID="_x0000_s2050" DrawAspect="Content" ObjectID="_1582095971" r:id="rId2"/>
      </w:pict>
    </w:r>
    <w:r w:rsidRPr="00F5477D">
      <w:rPr>
        <w:noProof/>
        <w:lang w:val="es-AR" w:eastAsia="es-A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uadro de texto 56" o:spid="_x0000_s2051" type="#_x0000_t202" style="position:absolute;margin-left:419.75pt;margin-top:808.45pt;width:118.8pt;height:18.9pt;z-index:251657728;visibility:visible;mso-position-horizontal-relative:page;mso-position-vertical-relative:page" filled="f" stroked="f" strokeweight=".5pt">
          <v:path arrowok="t"/>
          <v:textbox style="mso-next-textbox:#Cuadro de texto 56;mso-fit-shape-to-text:t">
            <w:txbxContent>
              <w:p w:rsidR="00FB47CB" w:rsidRPr="00CA586F" w:rsidRDefault="00F5477D" w:rsidP="00316159">
                <w:pPr>
                  <w:pStyle w:val="Piedepgina"/>
                  <w:jc w:val="right"/>
                  <w:rPr>
                    <w:rFonts w:ascii="Cambria" w:hAnsi="Cambria" w:cs="Cambria"/>
                    <w:color w:val="000000"/>
                    <w:sz w:val="20"/>
                    <w:szCs w:val="20"/>
                  </w:rPr>
                </w:pPr>
                <w:r w:rsidRPr="00CA586F">
                  <w:rPr>
                    <w:rFonts w:ascii="Cambria" w:hAnsi="Cambria" w:cs="Cambria"/>
                    <w:color w:val="000000"/>
                    <w:sz w:val="20"/>
                    <w:szCs w:val="20"/>
                  </w:rPr>
                  <w:fldChar w:fldCharType="begin"/>
                </w:r>
                <w:r w:rsidR="00FB47CB" w:rsidRPr="00CA586F">
                  <w:rPr>
                    <w:rFonts w:ascii="Cambria" w:hAnsi="Cambria" w:cs="Cambria"/>
                    <w:color w:val="000000"/>
                    <w:sz w:val="20"/>
                    <w:szCs w:val="20"/>
                  </w:rPr>
                  <w:instrText>PAGE  \* Arabic  \* MERGEFORMAT</w:instrText>
                </w:r>
                <w:r w:rsidRPr="00CA586F">
                  <w:rPr>
                    <w:rFonts w:ascii="Cambria" w:hAnsi="Cambria" w:cs="Cambria"/>
                    <w:color w:val="000000"/>
                    <w:sz w:val="20"/>
                    <w:szCs w:val="20"/>
                  </w:rPr>
                  <w:fldChar w:fldCharType="separate"/>
                </w:r>
                <w:r w:rsidR="002C06C0">
                  <w:rPr>
                    <w:rFonts w:ascii="Cambria" w:hAnsi="Cambria" w:cs="Cambria"/>
                    <w:noProof/>
                    <w:color w:val="000000"/>
                    <w:sz w:val="20"/>
                    <w:szCs w:val="20"/>
                  </w:rPr>
                  <w:t>3</w:t>
                </w:r>
                <w:r w:rsidRPr="00CA586F">
                  <w:rPr>
                    <w:rFonts w:ascii="Cambria" w:hAnsi="Cambria" w:cs="Cambria"/>
                    <w:color w:val="000000"/>
                    <w:sz w:val="20"/>
                    <w:szCs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  <w:p w:rsidR="00FB47CB" w:rsidRDefault="00FB47CB" w:rsidP="00316159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7CB" w:rsidRDefault="00F5477D">
    <w:pPr>
      <w:pStyle w:val="Piedepgina"/>
      <w:jc w:val="right"/>
    </w:pPr>
    <w:r w:rsidRPr="009737BA">
      <w:rPr>
        <w:sz w:val="18"/>
        <w:szCs w:val="18"/>
      </w:rPr>
      <w:fldChar w:fldCharType="begin"/>
    </w:r>
    <w:r w:rsidR="00FB47CB" w:rsidRPr="009737BA">
      <w:rPr>
        <w:sz w:val="18"/>
        <w:szCs w:val="18"/>
      </w:rPr>
      <w:instrText xml:space="preserve"> PAGE   \* MERGEFORMAT </w:instrText>
    </w:r>
    <w:r w:rsidRPr="009737BA">
      <w:rPr>
        <w:sz w:val="18"/>
        <w:szCs w:val="18"/>
      </w:rPr>
      <w:fldChar w:fldCharType="separate"/>
    </w:r>
    <w:r w:rsidR="002C06C0">
      <w:rPr>
        <w:noProof/>
        <w:sz w:val="18"/>
        <w:szCs w:val="18"/>
      </w:rPr>
      <w:t>1</w:t>
    </w:r>
    <w:r w:rsidRPr="009737BA">
      <w:rPr>
        <w:sz w:val="18"/>
        <w:szCs w:val="18"/>
      </w:rPr>
      <w:fldChar w:fldCharType="end"/>
    </w:r>
  </w:p>
  <w:p w:rsidR="00FB47CB" w:rsidRDefault="00FB47CB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1B3F" w:rsidRDefault="00051B3F" w:rsidP="00D860BB">
      <w:r>
        <w:separator/>
      </w:r>
    </w:p>
  </w:footnote>
  <w:footnote w:type="continuationSeparator" w:id="1">
    <w:p w:rsidR="00051B3F" w:rsidRDefault="00051B3F" w:rsidP="00D860B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1">
    <w:nsid w:val="00992525"/>
    <w:multiLevelType w:val="hybridMultilevel"/>
    <w:tmpl w:val="76F2A13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A0A5908"/>
    <w:multiLevelType w:val="hybridMultilevel"/>
    <w:tmpl w:val="912264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0A1209D4"/>
    <w:multiLevelType w:val="hybridMultilevel"/>
    <w:tmpl w:val="86A03D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0CBC4058"/>
    <w:multiLevelType w:val="hybridMultilevel"/>
    <w:tmpl w:val="774C3396"/>
    <w:lvl w:ilvl="0" w:tplc="0C0A000F">
      <w:start w:val="1"/>
      <w:numFmt w:val="decimal"/>
      <w:lvlText w:val="%1."/>
      <w:lvlJc w:val="left"/>
      <w:pPr>
        <w:ind w:left="6" w:hanging="360"/>
      </w:pPr>
      <w:rPr>
        <w:rFonts w:hint="default"/>
        <w:b w:val="0"/>
        <w:bCs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z w:val="20"/>
        <w:vertAlign w:val="baseline"/>
      </w:rPr>
    </w:lvl>
    <w:lvl w:ilvl="1" w:tplc="0C0A0019">
      <w:start w:val="1"/>
      <w:numFmt w:val="lowerLetter"/>
      <w:lvlText w:val="%2."/>
      <w:lvlJc w:val="left"/>
      <w:pPr>
        <w:ind w:left="726" w:hanging="360"/>
      </w:pPr>
    </w:lvl>
    <w:lvl w:ilvl="2" w:tplc="0C0A001B">
      <w:start w:val="1"/>
      <w:numFmt w:val="lowerRoman"/>
      <w:lvlText w:val="%3."/>
      <w:lvlJc w:val="right"/>
      <w:pPr>
        <w:ind w:left="1446" w:hanging="180"/>
      </w:pPr>
    </w:lvl>
    <w:lvl w:ilvl="3" w:tplc="0C0A000F">
      <w:start w:val="1"/>
      <w:numFmt w:val="decimal"/>
      <w:lvlText w:val="%4."/>
      <w:lvlJc w:val="left"/>
      <w:pPr>
        <w:ind w:left="2166" w:hanging="360"/>
      </w:pPr>
    </w:lvl>
    <w:lvl w:ilvl="4" w:tplc="0C0A0019">
      <w:start w:val="1"/>
      <w:numFmt w:val="lowerLetter"/>
      <w:lvlText w:val="%5."/>
      <w:lvlJc w:val="left"/>
      <w:pPr>
        <w:ind w:left="2886" w:hanging="360"/>
      </w:pPr>
    </w:lvl>
    <w:lvl w:ilvl="5" w:tplc="0C0A001B">
      <w:start w:val="1"/>
      <w:numFmt w:val="lowerRoman"/>
      <w:lvlText w:val="%6."/>
      <w:lvlJc w:val="right"/>
      <w:pPr>
        <w:ind w:left="3606" w:hanging="180"/>
      </w:pPr>
    </w:lvl>
    <w:lvl w:ilvl="6" w:tplc="0C0A000F">
      <w:start w:val="1"/>
      <w:numFmt w:val="decimal"/>
      <w:lvlText w:val="%7."/>
      <w:lvlJc w:val="left"/>
      <w:pPr>
        <w:ind w:left="4326" w:hanging="360"/>
      </w:pPr>
    </w:lvl>
    <w:lvl w:ilvl="7" w:tplc="0C0A0019">
      <w:start w:val="1"/>
      <w:numFmt w:val="lowerLetter"/>
      <w:lvlText w:val="%8."/>
      <w:lvlJc w:val="left"/>
      <w:pPr>
        <w:ind w:left="5046" w:hanging="360"/>
      </w:pPr>
    </w:lvl>
    <w:lvl w:ilvl="8" w:tplc="0C0A001B">
      <w:start w:val="1"/>
      <w:numFmt w:val="lowerRoman"/>
      <w:lvlText w:val="%9."/>
      <w:lvlJc w:val="right"/>
      <w:pPr>
        <w:ind w:left="5766" w:hanging="180"/>
      </w:pPr>
    </w:lvl>
  </w:abstractNum>
  <w:abstractNum w:abstractNumId="5">
    <w:nsid w:val="12A507CA"/>
    <w:multiLevelType w:val="hybridMultilevel"/>
    <w:tmpl w:val="24D41D9E"/>
    <w:lvl w:ilvl="0" w:tplc="EB163B1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bCs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z w:val="20"/>
        <w:vertAlign w:val="baseline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0C50EC"/>
    <w:multiLevelType w:val="hybridMultilevel"/>
    <w:tmpl w:val="D89EAA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15D07191"/>
    <w:multiLevelType w:val="hybridMultilevel"/>
    <w:tmpl w:val="3D86B3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16295BC7"/>
    <w:multiLevelType w:val="hybridMultilevel"/>
    <w:tmpl w:val="334A169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9">
    <w:nsid w:val="20EF3114"/>
    <w:multiLevelType w:val="hybridMultilevel"/>
    <w:tmpl w:val="CE308C98"/>
    <w:lvl w:ilvl="0" w:tplc="BF06DB14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2"/>
        <w:szCs w:val="22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222C27B7"/>
    <w:multiLevelType w:val="hybridMultilevel"/>
    <w:tmpl w:val="9AD208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bCs/>
        <w:i w:val="0"/>
        <w:iCs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40C0EE8"/>
    <w:multiLevelType w:val="hybridMultilevel"/>
    <w:tmpl w:val="7F707D4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281F5C3B"/>
    <w:multiLevelType w:val="hybridMultilevel"/>
    <w:tmpl w:val="7B5E6B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2CF97DDF"/>
    <w:multiLevelType w:val="hybridMultilevel"/>
    <w:tmpl w:val="5ECAE628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2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2C0A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2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2C0A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2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4">
    <w:nsid w:val="2D9906AE"/>
    <w:multiLevelType w:val="hybridMultilevel"/>
    <w:tmpl w:val="E81E8932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1F83A3C"/>
    <w:multiLevelType w:val="hybridMultilevel"/>
    <w:tmpl w:val="08DE70C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323841F2"/>
    <w:multiLevelType w:val="hybridMultilevel"/>
    <w:tmpl w:val="3C22765A"/>
    <w:lvl w:ilvl="0" w:tplc="DB06F21A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8EE3ED0"/>
    <w:multiLevelType w:val="hybridMultilevel"/>
    <w:tmpl w:val="CDF6F17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16337B3"/>
    <w:multiLevelType w:val="hybridMultilevel"/>
    <w:tmpl w:val="10EEC22E"/>
    <w:lvl w:ilvl="0" w:tplc="EB163B1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0"/>
        <w:vertAlign w:val="baseli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0B6ED6"/>
    <w:multiLevelType w:val="hybridMultilevel"/>
    <w:tmpl w:val="842AC244"/>
    <w:lvl w:ilvl="0" w:tplc="0BE46AA4">
      <w:start w:val="1"/>
      <w:numFmt w:val="decimal"/>
      <w:lvlText w:val="%1"/>
      <w:lvlJc w:val="left"/>
      <w:pPr>
        <w:ind w:left="360" w:hanging="360"/>
      </w:pPr>
      <w:rPr>
        <w:rFonts w:ascii="Arial" w:hAnsi="Arial" w:hint="default"/>
        <w:sz w:val="1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5F91474"/>
    <w:multiLevelType w:val="hybridMultilevel"/>
    <w:tmpl w:val="8FF4EFEA"/>
    <w:lvl w:ilvl="0" w:tplc="EB163B1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0"/>
        <w:vertAlign w:val="baseli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092D65"/>
    <w:multiLevelType w:val="hybridMultilevel"/>
    <w:tmpl w:val="7EFE7A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>
    <w:nsid w:val="53B34DF9"/>
    <w:multiLevelType w:val="hybridMultilevel"/>
    <w:tmpl w:val="3FFAC0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>
    <w:nsid w:val="53CE482E"/>
    <w:multiLevelType w:val="hybridMultilevel"/>
    <w:tmpl w:val="B03C5F62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2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2C0A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2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2C0A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2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4">
    <w:nsid w:val="59251B9D"/>
    <w:multiLevelType w:val="hybridMultilevel"/>
    <w:tmpl w:val="652A9C7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6CF411CA"/>
    <w:multiLevelType w:val="hybridMultilevel"/>
    <w:tmpl w:val="62FCE55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0A06A37"/>
    <w:multiLevelType w:val="hybridMultilevel"/>
    <w:tmpl w:val="11D8EAA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73462072"/>
    <w:multiLevelType w:val="hybridMultilevel"/>
    <w:tmpl w:val="CE786C3C"/>
    <w:lvl w:ilvl="0" w:tplc="506E06B0">
      <w:start w:val="1"/>
      <w:numFmt w:val="bullet"/>
      <w:lvlText w:val=""/>
      <w:lvlJc w:val="left"/>
      <w:pPr>
        <w:ind w:left="701" w:hanging="360"/>
      </w:pPr>
      <w:rPr>
        <w:rFonts w:ascii="Symbol" w:hAnsi="Symbol" w:cs="Symbol" w:hint="default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8">
    <w:nsid w:val="73566AC3"/>
    <w:multiLevelType w:val="hybridMultilevel"/>
    <w:tmpl w:val="7C1265EE"/>
    <w:lvl w:ilvl="0" w:tplc="E5D0E338">
      <w:start w:val="69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76E57AA3"/>
    <w:multiLevelType w:val="hybridMultilevel"/>
    <w:tmpl w:val="AEA2F944"/>
    <w:lvl w:ilvl="0" w:tplc="2C0A0001">
      <w:start w:val="1"/>
      <w:numFmt w:val="bullet"/>
      <w:lvlText w:val=""/>
      <w:lvlJc w:val="left"/>
      <w:pPr>
        <w:ind w:left="774" w:hanging="360"/>
      </w:pPr>
      <w:rPr>
        <w:rFonts w:ascii="Symbol" w:hAnsi="Symbol" w:cs="Symbol" w:hint="default"/>
      </w:rPr>
    </w:lvl>
    <w:lvl w:ilvl="1" w:tplc="1A06B7AC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ascii="Calibri" w:eastAsia="Times New Roman" w:hAnsi="Calibri" w:hint="default"/>
      </w:rPr>
    </w:lvl>
    <w:lvl w:ilvl="2" w:tplc="2C0A0005">
      <w:start w:val="1"/>
      <w:numFmt w:val="bullet"/>
      <w:lvlText w:val=""/>
      <w:lvlJc w:val="left"/>
      <w:pPr>
        <w:ind w:left="2214" w:hanging="360"/>
      </w:pPr>
      <w:rPr>
        <w:rFonts w:ascii="Wingdings" w:hAnsi="Wingdings" w:cs="Wingdings" w:hint="default"/>
      </w:rPr>
    </w:lvl>
    <w:lvl w:ilvl="3" w:tplc="2C0A0001">
      <w:start w:val="1"/>
      <w:numFmt w:val="bullet"/>
      <w:lvlText w:val=""/>
      <w:lvlJc w:val="left"/>
      <w:pPr>
        <w:ind w:left="2934" w:hanging="360"/>
      </w:pPr>
      <w:rPr>
        <w:rFonts w:ascii="Symbol" w:hAnsi="Symbol" w:cs="Symbol" w:hint="default"/>
      </w:rPr>
    </w:lvl>
    <w:lvl w:ilvl="4" w:tplc="2C0A0003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74" w:hanging="360"/>
      </w:pPr>
      <w:rPr>
        <w:rFonts w:ascii="Wingdings" w:hAnsi="Wingdings" w:cs="Wingdings" w:hint="default"/>
      </w:rPr>
    </w:lvl>
    <w:lvl w:ilvl="6" w:tplc="2C0A0001">
      <w:start w:val="1"/>
      <w:numFmt w:val="bullet"/>
      <w:lvlText w:val=""/>
      <w:lvlJc w:val="left"/>
      <w:pPr>
        <w:ind w:left="5094" w:hanging="360"/>
      </w:pPr>
      <w:rPr>
        <w:rFonts w:ascii="Symbol" w:hAnsi="Symbol" w:cs="Symbol" w:hint="default"/>
      </w:rPr>
    </w:lvl>
    <w:lvl w:ilvl="7" w:tplc="2C0A0003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534" w:hanging="360"/>
      </w:pPr>
      <w:rPr>
        <w:rFonts w:ascii="Wingdings" w:hAnsi="Wingdings" w:cs="Wingdings" w:hint="default"/>
      </w:rPr>
    </w:lvl>
  </w:abstractNum>
  <w:abstractNum w:abstractNumId="30">
    <w:nsid w:val="7B681B3B"/>
    <w:multiLevelType w:val="hybridMultilevel"/>
    <w:tmpl w:val="C7106B00"/>
    <w:lvl w:ilvl="0" w:tplc="0C0A0001">
      <w:start w:val="1"/>
      <w:numFmt w:val="bullet"/>
      <w:lvlText w:val=""/>
      <w:lvlJc w:val="left"/>
      <w:pPr>
        <w:tabs>
          <w:tab w:val="num" w:pos="435"/>
        </w:tabs>
        <w:ind w:left="43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31">
    <w:nsid w:val="7BC47453"/>
    <w:multiLevelType w:val="hybridMultilevel"/>
    <w:tmpl w:val="AEC0A51C"/>
    <w:lvl w:ilvl="0" w:tplc="EB163B1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0"/>
        <w:vertAlign w:val="baseli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F404E1"/>
    <w:multiLevelType w:val="hybridMultilevel"/>
    <w:tmpl w:val="AEE29BCE"/>
    <w:lvl w:ilvl="0" w:tplc="3B42D36C">
      <w:start w:val="1"/>
      <w:numFmt w:val="bullet"/>
      <w:lvlText w:val=""/>
      <w:lvlJc w:val="left"/>
      <w:pPr>
        <w:tabs>
          <w:tab w:val="num" w:pos="-54"/>
        </w:tabs>
        <w:ind w:left="-414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26"/>
        </w:tabs>
        <w:ind w:left="102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746"/>
        </w:tabs>
        <w:ind w:left="1746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466"/>
        </w:tabs>
        <w:ind w:left="2466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186"/>
        </w:tabs>
        <w:ind w:left="318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906"/>
        </w:tabs>
        <w:ind w:left="3906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626"/>
        </w:tabs>
        <w:ind w:left="4626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346"/>
        </w:tabs>
        <w:ind w:left="534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066"/>
        </w:tabs>
        <w:ind w:left="6066" w:hanging="360"/>
      </w:pPr>
      <w:rPr>
        <w:rFonts w:ascii="Wingdings" w:hAnsi="Wingdings" w:cs="Wingdings" w:hint="default"/>
      </w:rPr>
    </w:lvl>
  </w:abstractNum>
  <w:abstractNum w:abstractNumId="33">
    <w:nsid w:val="7D1A1934"/>
    <w:multiLevelType w:val="hybridMultilevel"/>
    <w:tmpl w:val="A296080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4">
    <w:nsid w:val="7E6F2C7A"/>
    <w:multiLevelType w:val="hybridMultilevel"/>
    <w:tmpl w:val="0226D9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11"/>
  </w:num>
  <w:num w:numId="3">
    <w:abstractNumId w:val="33"/>
  </w:num>
  <w:num w:numId="4">
    <w:abstractNumId w:val="9"/>
  </w:num>
  <w:num w:numId="5">
    <w:abstractNumId w:val="24"/>
  </w:num>
  <w:num w:numId="6">
    <w:abstractNumId w:val="15"/>
  </w:num>
  <w:num w:numId="7">
    <w:abstractNumId w:val="23"/>
  </w:num>
  <w:num w:numId="8">
    <w:abstractNumId w:val="25"/>
  </w:num>
  <w:num w:numId="9">
    <w:abstractNumId w:val="13"/>
  </w:num>
  <w:num w:numId="10">
    <w:abstractNumId w:val="3"/>
  </w:num>
  <w:num w:numId="11">
    <w:abstractNumId w:val="21"/>
  </w:num>
  <w:num w:numId="12">
    <w:abstractNumId w:val="2"/>
  </w:num>
  <w:num w:numId="13">
    <w:abstractNumId w:val="22"/>
  </w:num>
  <w:num w:numId="14">
    <w:abstractNumId w:val="1"/>
  </w:num>
  <w:num w:numId="15">
    <w:abstractNumId w:val="6"/>
  </w:num>
  <w:num w:numId="16">
    <w:abstractNumId w:val="17"/>
  </w:num>
  <w:num w:numId="17">
    <w:abstractNumId w:val="12"/>
  </w:num>
  <w:num w:numId="18">
    <w:abstractNumId w:val="8"/>
  </w:num>
  <w:num w:numId="19">
    <w:abstractNumId w:val="27"/>
  </w:num>
  <w:num w:numId="20">
    <w:abstractNumId w:val="16"/>
  </w:num>
  <w:num w:numId="21">
    <w:abstractNumId w:val="26"/>
  </w:num>
  <w:num w:numId="22">
    <w:abstractNumId w:val="7"/>
  </w:num>
  <w:num w:numId="23">
    <w:abstractNumId w:val="29"/>
  </w:num>
  <w:num w:numId="24">
    <w:abstractNumId w:val="28"/>
  </w:num>
  <w:num w:numId="25">
    <w:abstractNumId w:val="30"/>
  </w:num>
  <w:num w:numId="26">
    <w:abstractNumId w:val="0"/>
  </w:num>
  <w:num w:numId="27">
    <w:abstractNumId w:val="10"/>
  </w:num>
  <w:num w:numId="28">
    <w:abstractNumId w:val="5"/>
  </w:num>
  <w:num w:numId="29">
    <w:abstractNumId w:val="4"/>
  </w:num>
  <w:num w:numId="30">
    <w:abstractNumId w:val="34"/>
  </w:num>
  <w:num w:numId="31">
    <w:abstractNumId w:val="20"/>
  </w:num>
  <w:num w:numId="32">
    <w:abstractNumId w:val="31"/>
  </w:num>
  <w:num w:numId="33">
    <w:abstractNumId w:val="18"/>
  </w:num>
  <w:num w:numId="34">
    <w:abstractNumId w:val="14"/>
  </w:num>
  <w:num w:numId="35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hyphenationZone w:val="425"/>
  <w:doNotHyphenateCaps/>
  <w:drawingGridHorizontalSpacing w:val="241"/>
  <w:characterSpacingControl w:val="doNotCompress"/>
  <w:doNotValidateAgainstSchema/>
  <w:doNotDemarcateInvalidXml/>
  <w:hdrShapeDefaults>
    <o:shapedefaults v:ext="edit" spidmax="23961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27BA"/>
    <w:rsid w:val="00000EA0"/>
    <w:rsid w:val="000014FC"/>
    <w:rsid w:val="00004C22"/>
    <w:rsid w:val="0000522B"/>
    <w:rsid w:val="00006802"/>
    <w:rsid w:val="00011A54"/>
    <w:rsid w:val="00011DE5"/>
    <w:rsid w:val="00012FD7"/>
    <w:rsid w:val="00013538"/>
    <w:rsid w:val="00013861"/>
    <w:rsid w:val="00015075"/>
    <w:rsid w:val="00015CAA"/>
    <w:rsid w:val="0001714E"/>
    <w:rsid w:val="000202B5"/>
    <w:rsid w:val="00020A8B"/>
    <w:rsid w:val="00020D3C"/>
    <w:rsid w:val="00020EBC"/>
    <w:rsid w:val="00021B0D"/>
    <w:rsid w:val="0002282D"/>
    <w:rsid w:val="00022F38"/>
    <w:rsid w:val="000230C9"/>
    <w:rsid w:val="00023472"/>
    <w:rsid w:val="0002492F"/>
    <w:rsid w:val="00024C05"/>
    <w:rsid w:val="00024E7F"/>
    <w:rsid w:val="0002645C"/>
    <w:rsid w:val="00026541"/>
    <w:rsid w:val="000268D6"/>
    <w:rsid w:val="00026B8D"/>
    <w:rsid w:val="00026FCF"/>
    <w:rsid w:val="00027FFC"/>
    <w:rsid w:val="000303A9"/>
    <w:rsid w:val="0003067B"/>
    <w:rsid w:val="00031F00"/>
    <w:rsid w:val="00032259"/>
    <w:rsid w:val="00032574"/>
    <w:rsid w:val="0003290C"/>
    <w:rsid w:val="00034198"/>
    <w:rsid w:val="000355A1"/>
    <w:rsid w:val="000357FE"/>
    <w:rsid w:val="00035AEB"/>
    <w:rsid w:val="000360FA"/>
    <w:rsid w:val="0003680D"/>
    <w:rsid w:val="00036DB0"/>
    <w:rsid w:val="00037057"/>
    <w:rsid w:val="00037478"/>
    <w:rsid w:val="0004234B"/>
    <w:rsid w:val="000427F4"/>
    <w:rsid w:val="00042B11"/>
    <w:rsid w:val="00042BDD"/>
    <w:rsid w:val="000434D3"/>
    <w:rsid w:val="0004350C"/>
    <w:rsid w:val="000439B6"/>
    <w:rsid w:val="0004493F"/>
    <w:rsid w:val="00047599"/>
    <w:rsid w:val="00050865"/>
    <w:rsid w:val="00050D7C"/>
    <w:rsid w:val="000518B8"/>
    <w:rsid w:val="00051B3F"/>
    <w:rsid w:val="00052414"/>
    <w:rsid w:val="00053CD2"/>
    <w:rsid w:val="00054416"/>
    <w:rsid w:val="00054B4A"/>
    <w:rsid w:val="00055132"/>
    <w:rsid w:val="00055CEE"/>
    <w:rsid w:val="00055EF1"/>
    <w:rsid w:val="00056350"/>
    <w:rsid w:val="00056FBB"/>
    <w:rsid w:val="00057C3F"/>
    <w:rsid w:val="00057E5D"/>
    <w:rsid w:val="00057EDE"/>
    <w:rsid w:val="00060742"/>
    <w:rsid w:val="00061E34"/>
    <w:rsid w:val="00063859"/>
    <w:rsid w:val="00066116"/>
    <w:rsid w:val="000667D7"/>
    <w:rsid w:val="00066924"/>
    <w:rsid w:val="00072714"/>
    <w:rsid w:val="000735DF"/>
    <w:rsid w:val="00073B6A"/>
    <w:rsid w:val="00073F61"/>
    <w:rsid w:val="0007467F"/>
    <w:rsid w:val="00074788"/>
    <w:rsid w:val="00074931"/>
    <w:rsid w:val="00074AB4"/>
    <w:rsid w:val="00074B50"/>
    <w:rsid w:val="000752E7"/>
    <w:rsid w:val="00075C7A"/>
    <w:rsid w:val="00076021"/>
    <w:rsid w:val="00076210"/>
    <w:rsid w:val="000778E9"/>
    <w:rsid w:val="00077F10"/>
    <w:rsid w:val="00080A1A"/>
    <w:rsid w:val="00081C38"/>
    <w:rsid w:val="00082985"/>
    <w:rsid w:val="0008299A"/>
    <w:rsid w:val="00083DED"/>
    <w:rsid w:val="000849BB"/>
    <w:rsid w:val="00084D63"/>
    <w:rsid w:val="00085314"/>
    <w:rsid w:val="000865C0"/>
    <w:rsid w:val="0008679D"/>
    <w:rsid w:val="00087169"/>
    <w:rsid w:val="00087C74"/>
    <w:rsid w:val="00090E06"/>
    <w:rsid w:val="0009130E"/>
    <w:rsid w:val="00093011"/>
    <w:rsid w:val="0009358E"/>
    <w:rsid w:val="000935C9"/>
    <w:rsid w:val="00093A37"/>
    <w:rsid w:val="000943EB"/>
    <w:rsid w:val="00094732"/>
    <w:rsid w:val="00094980"/>
    <w:rsid w:val="00094A0A"/>
    <w:rsid w:val="00094D73"/>
    <w:rsid w:val="00095066"/>
    <w:rsid w:val="000953C4"/>
    <w:rsid w:val="00095C8C"/>
    <w:rsid w:val="00096309"/>
    <w:rsid w:val="00097460"/>
    <w:rsid w:val="000A0881"/>
    <w:rsid w:val="000A1C9E"/>
    <w:rsid w:val="000A2E14"/>
    <w:rsid w:val="000A34F9"/>
    <w:rsid w:val="000A3BF1"/>
    <w:rsid w:val="000A464F"/>
    <w:rsid w:val="000A49F8"/>
    <w:rsid w:val="000A5AB7"/>
    <w:rsid w:val="000A5EB0"/>
    <w:rsid w:val="000A78E0"/>
    <w:rsid w:val="000A7EBF"/>
    <w:rsid w:val="000A7F36"/>
    <w:rsid w:val="000B013B"/>
    <w:rsid w:val="000B1169"/>
    <w:rsid w:val="000B172E"/>
    <w:rsid w:val="000B1C5C"/>
    <w:rsid w:val="000B2544"/>
    <w:rsid w:val="000B320D"/>
    <w:rsid w:val="000B343F"/>
    <w:rsid w:val="000B37D7"/>
    <w:rsid w:val="000B3D4E"/>
    <w:rsid w:val="000B4C62"/>
    <w:rsid w:val="000B557E"/>
    <w:rsid w:val="000B6223"/>
    <w:rsid w:val="000B7AD8"/>
    <w:rsid w:val="000B7BB3"/>
    <w:rsid w:val="000C0090"/>
    <w:rsid w:val="000C028F"/>
    <w:rsid w:val="000C03FF"/>
    <w:rsid w:val="000C1B26"/>
    <w:rsid w:val="000C217B"/>
    <w:rsid w:val="000C23F5"/>
    <w:rsid w:val="000C3F51"/>
    <w:rsid w:val="000C46DC"/>
    <w:rsid w:val="000C6BDF"/>
    <w:rsid w:val="000C6DF7"/>
    <w:rsid w:val="000C7BC2"/>
    <w:rsid w:val="000D0350"/>
    <w:rsid w:val="000D0DC1"/>
    <w:rsid w:val="000D0F90"/>
    <w:rsid w:val="000D129B"/>
    <w:rsid w:val="000D1F1A"/>
    <w:rsid w:val="000D2390"/>
    <w:rsid w:val="000D24C5"/>
    <w:rsid w:val="000D2522"/>
    <w:rsid w:val="000D2FE6"/>
    <w:rsid w:val="000D487A"/>
    <w:rsid w:val="000D4AB5"/>
    <w:rsid w:val="000D573A"/>
    <w:rsid w:val="000D57E7"/>
    <w:rsid w:val="000D6344"/>
    <w:rsid w:val="000D6B77"/>
    <w:rsid w:val="000D7706"/>
    <w:rsid w:val="000E0059"/>
    <w:rsid w:val="000E0AF1"/>
    <w:rsid w:val="000E22DE"/>
    <w:rsid w:val="000E2C56"/>
    <w:rsid w:val="000E3F00"/>
    <w:rsid w:val="000E3FBF"/>
    <w:rsid w:val="000E4029"/>
    <w:rsid w:val="000E40BE"/>
    <w:rsid w:val="000E48AC"/>
    <w:rsid w:val="000E5B47"/>
    <w:rsid w:val="000E6B1B"/>
    <w:rsid w:val="000E6E4F"/>
    <w:rsid w:val="000E7169"/>
    <w:rsid w:val="000E7CE7"/>
    <w:rsid w:val="000E7D76"/>
    <w:rsid w:val="000F0618"/>
    <w:rsid w:val="000F096C"/>
    <w:rsid w:val="000F1F5B"/>
    <w:rsid w:val="000F26B7"/>
    <w:rsid w:val="000F45F9"/>
    <w:rsid w:val="000F4A41"/>
    <w:rsid w:val="000F5F2B"/>
    <w:rsid w:val="000F5F66"/>
    <w:rsid w:val="000F66B2"/>
    <w:rsid w:val="000F735E"/>
    <w:rsid w:val="000F7640"/>
    <w:rsid w:val="000F7A97"/>
    <w:rsid w:val="000F7AE0"/>
    <w:rsid w:val="000F7EDE"/>
    <w:rsid w:val="00100016"/>
    <w:rsid w:val="001005AB"/>
    <w:rsid w:val="00103E40"/>
    <w:rsid w:val="00104F51"/>
    <w:rsid w:val="00106211"/>
    <w:rsid w:val="001065AD"/>
    <w:rsid w:val="00106B79"/>
    <w:rsid w:val="00106D77"/>
    <w:rsid w:val="00106E61"/>
    <w:rsid w:val="00110158"/>
    <w:rsid w:val="00111040"/>
    <w:rsid w:val="001125F4"/>
    <w:rsid w:val="001130DB"/>
    <w:rsid w:val="00113C13"/>
    <w:rsid w:val="00115CCB"/>
    <w:rsid w:val="00117251"/>
    <w:rsid w:val="00117A00"/>
    <w:rsid w:val="001201F4"/>
    <w:rsid w:val="0012091D"/>
    <w:rsid w:val="0012092A"/>
    <w:rsid w:val="00121552"/>
    <w:rsid w:val="00122844"/>
    <w:rsid w:val="001230CE"/>
    <w:rsid w:val="00123375"/>
    <w:rsid w:val="001235E7"/>
    <w:rsid w:val="00127272"/>
    <w:rsid w:val="001273D9"/>
    <w:rsid w:val="001274E9"/>
    <w:rsid w:val="00130EBF"/>
    <w:rsid w:val="0013189D"/>
    <w:rsid w:val="001328B4"/>
    <w:rsid w:val="00132FB6"/>
    <w:rsid w:val="00133CCB"/>
    <w:rsid w:val="001354F1"/>
    <w:rsid w:val="00135C7C"/>
    <w:rsid w:val="0013699B"/>
    <w:rsid w:val="00136AC8"/>
    <w:rsid w:val="00136CFF"/>
    <w:rsid w:val="001401C1"/>
    <w:rsid w:val="00140830"/>
    <w:rsid w:val="00140A2F"/>
    <w:rsid w:val="00141E8E"/>
    <w:rsid w:val="00143303"/>
    <w:rsid w:val="00143663"/>
    <w:rsid w:val="00143988"/>
    <w:rsid w:val="00144467"/>
    <w:rsid w:val="00146DE4"/>
    <w:rsid w:val="00146EEC"/>
    <w:rsid w:val="001479D4"/>
    <w:rsid w:val="0015010F"/>
    <w:rsid w:val="00150D47"/>
    <w:rsid w:val="0015383D"/>
    <w:rsid w:val="001548D0"/>
    <w:rsid w:val="001549EA"/>
    <w:rsid w:val="00154C2E"/>
    <w:rsid w:val="00154DFA"/>
    <w:rsid w:val="00154E34"/>
    <w:rsid w:val="00154EB8"/>
    <w:rsid w:val="00155F31"/>
    <w:rsid w:val="00156270"/>
    <w:rsid w:val="00156AEC"/>
    <w:rsid w:val="001577D8"/>
    <w:rsid w:val="00157C63"/>
    <w:rsid w:val="00157D2A"/>
    <w:rsid w:val="00160230"/>
    <w:rsid w:val="001603A5"/>
    <w:rsid w:val="001609DE"/>
    <w:rsid w:val="001613C2"/>
    <w:rsid w:val="001617F7"/>
    <w:rsid w:val="001627E0"/>
    <w:rsid w:val="0016462A"/>
    <w:rsid w:val="00164F9D"/>
    <w:rsid w:val="00165C06"/>
    <w:rsid w:val="00166D31"/>
    <w:rsid w:val="00167ADC"/>
    <w:rsid w:val="001705E0"/>
    <w:rsid w:val="00170C58"/>
    <w:rsid w:val="0017131E"/>
    <w:rsid w:val="00174A4A"/>
    <w:rsid w:val="00174E4D"/>
    <w:rsid w:val="00175253"/>
    <w:rsid w:val="00175BC7"/>
    <w:rsid w:val="00175C38"/>
    <w:rsid w:val="00175FF7"/>
    <w:rsid w:val="00176A98"/>
    <w:rsid w:val="00176CA5"/>
    <w:rsid w:val="00177DA2"/>
    <w:rsid w:val="0018127F"/>
    <w:rsid w:val="0018138A"/>
    <w:rsid w:val="00182386"/>
    <w:rsid w:val="00182721"/>
    <w:rsid w:val="00182BA5"/>
    <w:rsid w:val="00182C06"/>
    <w:rsid w:val="0018468D"/>
    <w:rsid w:val="00186144"/>
    <w:rsid w:val="00186666"/>
    <w:rsid w:val="00191B47"/>
    <w:rsid w:val="001920C7"/>
    <w:rsid w:val="00192326"/>
    <w:rsid w:val="00193842"/>
    <w:rsid w:val="001940D2"/>
    <w:rsid w:val="00194549"/>
    <w:rsid w:val="001947E6"/>
    <w:rsid w:val="001959F6"/>
    <w:rsid w:val="00195B28"/>
    <w:rsid w:val="00196264"/>
    <w:rsid w:val="001963F5"/>
    <w:rsid w:val="00196A3F"/>
    <w:rsid w:val="00197910"/>
    <w:rsid w:val="001A018A"/>
    <w:rsid w:val="001A113F"/>
    <w:rsid w:val="001A15DC"/>
    <w:rsid w:val="001A3540"/>
    <w:rsid w:val="001A4F01"/>
    <w:rsid w:val="001A582E"/>
    <w:rsid w:val="001A61FE"/>
    <w:rsid w:val="001A626B"/>
    <w:rsid w:val="001B00B9"/>
    <w:rsid w:val="001B08FA"/>
    <w:rsid w:val="001B0915"/>
    <w:rsid w:val="001B0C96"/>
    <w:rsid w:val="001B1687"/>
    <w:rsid w:val="001B1F4A"/>
    <w:rsid w:val="001B1F68"/>
    <w:rsid w:val="001B2741"/>
    <w:rsid w:val="001B38C1"/>
    <w:rsid w:val="001B3E1E"/>
    <w:rsid w:val="001B430F"/>
    <w:rsid w:val="001B49DD"/>
    <w:rsid w:val="001B697E"/>
    <w:rsid w:val="001B6C50"/>
    <w:rsid w:val="001B7618"/>
    <w:rsid w:val="001C08C8"/>
    <w:rsid w:val="001C1083"/>
    <w:rsid w:val="001C1C0A"/>
    <w:rsid w:val="001C20FD"/>
    <w:rsid w:val="001C27DA"/>
    <w:rsid w:val="001C28E8"/>
    <w:rsid w:val="001C2909"/>
    <w:rsid w:val="001C3587"/>
    <w:rsid w:val="001C4B55"/>
    <w:rsid w:val="001C65FA"/>
    <w:rsid w:val="001C6A9E"/>
    <w:rsid w:val="001D1134"/>
    <w:rsid w:val="001D11D2"/>
    <w:rsid w:val="001D1DE9"/>
    <w:rsid w:val="001D2ECB"/>
    <w:rsid w:val="001D309B"/>
    <w:rsid w:val="001D311A"/>
    <w:rsid w:val="001D4FB1"/>
    <w:rsid w:val="001D51D4"/>
    <w:rsid w:val="001D5345"/>
    <w:rsid w:val="001D65D7"/>
    <w:rsid w:val="001E1E4E"/>
    <w:rsid w:val="001E26EE"/>
    <w:rsid w:val="001E29A8"/>
    <w:rsid w:val="001E2E8F"/>
    <w:rsid w:val="001E35B2"/>
    <w:rsid w:val="001E3C2D"/>
    <w:rsid w:val="001E4BD6"/>
    <w:rsid w:val="001E4EA0"/>
    <w:rsid w:val="001E5169"/>
    <w:rsid w:val="001E55E9"/>
    <w:rsid w:val="001E55F7"/>
    <w:rsid w:val="001E5701"/>
    <w:rsid w:val="001E5D56"/>
    <w:rsid w:val="001E6089"/>
    <w:rsid w:val="001E66FD"/>
    <w:rsid w:val="001E6FBF"/>
    <w:rsid w:val="001E79C5"/>
    <w:rsid w:val="001F085E"/>
    <w:rsid w:val="001F0AA0"/>
    <w:rsid w:val="001F1284"/>
    <w:rsid w:val="001F1450"/>
    <w:rsid w:val="001F2A53"/>
    <w:rsid w:val="001F2D01"/>
    <w:rsid w:val="001F4937"/>
    <w:rsid w:val="001F4F57"/>
    <w:rsid w:val="001F5F0B"/>
    <w:rsid w:val="001F6D16"/>
    <w:rsid w:val="001F78AB"/>
    <w:rsid w:val="001F7BAE"/>
    <w:rsid w:val="001F7F24"/>
    <w:rsid w:val="0020026E"/>
    <w:rsid w:val="00200B87"/>
    <w:rsid w:val="00201962"/>
    <w:rsid w:val="00201983"/>
    <w:rsid w:val="00201C28"/>
    <w:rsid w:val="00201F48"/>
    <w:rsid w:val="00202231"/>
    <w:rsid w:val="00202501"/>
    <w:rsid w:val="00202CDD"/>
    <w:rsid w:val="00203058"/>
    <w:rsid w:val="00204B84"/>
    <w:rsid w:val="00206AB7"/>
    <w:rsid w:val="00206F96"/>
    <w:rsid w:val="00207C0F"/>
    <w:rsid w:val="00213B66"/>
    <w:rsid w:val="0021433A"/>
    <w:rsid w:val="0021649E"/>
    <w:rsid w:val="0021675F"/>
    <w:rsid w:val="00216C61"/>
    <w:rsid w:val="002179AB"/>
    <w:rsid w:val="00220AFA"/>
    <w:rsid w:val="0022195D"/>
    <w:rsid w:val="00221BFC"/>
    <w:rsid w:val="00222E08"/>
    <w:rsid w:val="002239E1"/>
    <w:rsid w:val="00224797"/>
    <w:rsid w:val="00224B88"/>
    <w:rsid w:val="00224E68"/>
    <w:rsid w:val="002252C1"/>
    <w:rsid w:val="00225583"/>
    <w:rsid w:val="002257BD"/>
    <w:rsid w:val="00225979"/>
    <w:rsid w:val="00225986"/>
    <w:rsid w:val="00226983"/>
    <w:rsid w:val="00226C3D"/>
    <w:rsid w:val="00227624"/>
    <w:rsid w:val="00227858"/>
    <w:rsid w:val="002300AD"/>
    <w:rsid w:val="0023058B"/>
    <w:rsid w:val="00230EA9"/>
    <w:rsid w:val="00230F85"/>
    <w:rsid w:val="00231AFC"/>
    <w:rsid w:val="00231BAD"/>
    <w:rsid w:val="00235438"/>
    <w:rsid w:val="00235D76"/>
    <w:rsid w:val="002369CF"/>
    <w:rsid w:val="00236B6C"/>
    <w:rsid w:val="002375CE"/>
    <w:rsid w:val="00237794"/>
    <w:rsid w:val="00237FD4"/>
    <w:rsid w:val="00240266"/>
    <w:rsid w:val="00241AEE"/>
    <w:rsid w:val="00241CFF"/>
    <w:rsid w:val="0024213B"/>
    <w:rsid w:val="002425DB"/>
    <w:rsid w:val="002429E3"/>
    <w:rsid w:val="00242E5F"/>
    <w:rsid w:val="002441B3"/>
    <w:rsid w:val="00244E5A"/>
    <w:rsid w:val="0024512B"/>
    <w:rsid w:val="00245977"/>
    <w:rsid w:val="002479F5"/>
    <w:rsid w:val="00247A3B"/>
    <w:rsid w:val="0025089A"/>
    <w:rsid w:val="00250FAC"/>
    <w:rsid w:val="002517E2"/>
    <w:rsid w:val="00251D4C"/>
    <w:rsid w:val="002536A8"/>
    <w:rsid w:val="00253ADC"/>
    <w:rsid w:val="00254A3C"/>
    <w:rsid w:val="00254D2D"/>
    <w:rsid w:val="002560D6"/>
    <w:rsid w:val="00257B86"/>
    <w:rsid w:val="002605CE"/>
    <w:rsid w:val="0026078B"/>
    <w:rsid w:val="00261700"/>
    <w:rsid w:val="002626E9"/>
    <w:rsid w:val="0026277C"/>
    <w:rsid w:val="00262CA2"/>
    <w:rsid w:val="00263980"/>
    <w:rsid w:val="00263D27"/>
    <w:rsid w:val="00265218"/>
    <w:rsid w:val="00266745"/>
    <w:rsid w:val="00267302"/>
    <w:rsid w:val="00267C7F"/>
    <w:rsid w:val="00270493"/>
    <w:rsid w:val="00270DB0"/>
    <w:rsid w:val="00272051"/>
    <w:rsid w:val="002721AE"/>
    <w:rsid w:val="002728CF"/>
    <w:rsid w:val="00272E11"/>
    <w:rsid w:val="002730A7"/>
    <w:rsid w:val="00274187"/>
    <w:rsid w:val="0027458E"/>
    <w:rsid w:val="00274DB4"/>
    <w:rsid w:val="002750E2"/>
    <w:rsid w:val="002752B1"/>
    <w:rsid w:val="00276A5A"/>
    <w:rsid w:val="00276DBB"/>
    <w:rsid w:val="00280B57"/>
    <w:rsid w:val="002816B9"/>
    <w:rsid w:val="00282B9C"/>
    <w:rsid w:val="00283406"/>
    <w:rsid w:val="002844A0"/>
    <w:rsid w:val="0028500C"/>
    <w:rsid w:val="0028541A"/>
    <w:rsid w:val="00286B36"/>
    <w:rsid w:val="00286E23"/>
    <w:rsid w:val="002878FC"/>
    <w:rsid w:val="00287A94"/>
    <w:rsid w:val="00287B2B"/>
    <w:rsid w:val="00291CD1"/>
    <w:rsid w:val="002925C5"/>
    <w:rsid w:val="002942D5"/>
    <w:rsid w:val="00294740"/>
    <w:rsid w:val="00294B40"/>
    <w:rsid w:val="00295055"/>
    <w:rsid w:val="00295129"/>
    <w:rsid w:val="00295883"/>
    <w:rsid w:val="00295FBA"/>
    <w:rsid w:val="00296E7A"/>
    <w:rsid w:val="00297A8E"/>
    <w:rsid w:val="002A067A"/>
    <w:rsid w:val="002A09AA"/>
    <w:rsid w:val="002A163C"/>
    <w:rsid w:val="002A1C11"/>
    <w:rsid w:val="002A28E9"/>
    <w:rsid w:val="002A43C0"/>
    <w:rsid w:val="002A4968"/>
    <w:rsid w:val="002A4AED"/>
    <w:rsid w:val="002A4CCB"/>
    <w:rsid w:val="002A5A1C"/>
    <w:rsid w:val="002A5E6C"/>
    <w:rsid w:val="002A64D3"/>
    <w:rsid w:val="002A67A5"/>
    <w:rsid w:val="002A7DDF"/>
    <w:rsid w:val="002B0B8D"/>
    <w:rsid w:val="002B1EC4"/>
    <w:rsid w:val="002B3D2A"/>
    <w:rsid w:val="002B49CA"/>
    <w:rsid w:val="002B4F69"/>
    <w:rsid w:val="002B5A5F"/>
    <w:rsid w:val="002B7E78"/>
    <w:rsid w:val="002C01DE"/>
    <w:rsid w:val="002C04DA"/>
    <w:rsid w:val="002C06C0"/>
    <w:rsid w:val="002C0D75"/>
    <w:rsid w:val="002C10D7"/>
    <w:rsid w:val="002C15E4"/>
    <w:rsid w:val="002C40BE"/>
    <w:rsid w:val="002C5648"/>
    <w:rsid w:val="002C5725"/>
    <w:rsid w:val="002C5874"/>
    <w:rsid w:val="002C752A"/>
    <w:rsid w:val="002C7D4B"/>
    <w:rsid w:val="002D033E"/>
    <w:rsid w:val="002D0858"/>
    <w:rsid w:val="002D242D"/>
    <w:rsid w:val="002D296C"/>
    <w:rsid w:val="002D3D33"/>
    <w:rsid w:val="002D4315"/>
    <w:rsid w:val="002D4FB3"/>
    <w:rsid w:val="002D62E3"/>
    <w:rsid w:val="002D6EE5"/>
    <w:rsid w:val="002D753F"/>
    <w:rsid w:val="002E0079"/>
    <w:rsid w:val="002E0382"/>
    <w:rsid w:val="002E0B27"/>
    <w:rsid w:val="002E0DEE"/>
    <w:rsid w:val="002E14CC"/>
    <w:rsid w:val="002E2F86"/>
    <w:rsid w:val="002E3C7A"/>
    <w:rsid w:val="002E41B0"/>
    <w:rsid w:val="002E456F"/>
    <w:rsid w:val="002E498E"/>
    <w:rsid w:val="002E4BB3"/>
    <w:rsid w:val="002E5223"/>
    <w:rsid w:val="002E52A8"/>
    <w:rsid w:val="002E637C"/>
    <w:rsid w:val="002F03C2"/>
    <w:rsid w:val="002F0E22"/>
    <w:rsid w:val="002F11FE"/>
    <w:rsid w:val="002F334E"/>
    <w:rsid w:val="002F3F9C"/>
    <w:rsid w:val="002F4053"/>
    <w:rsid w:val="002F40E6"/>
    <w:rsid w:val="002F5E37"/>
    <w:rsid w:val="002F6049"/>
    <w:rsid w:val="002F6067"/>
    <w:rsid w:val="002F64FE"/>
    <w:rsid w:val="002F782D"/>
    <w:rsid w:val="00300E31"/>
    <w:rsid w:val="0030124E"/>
    <w:rsid w:val="003026E9"/>
    <w:rsid w:val="00302DD7"/>
    <w:rsid w:val="00303CD1"/>
    <w:rsid w:val="003054ED"/>
    <w:rsid w:val="00307177"/>
    <w:rsid w:val="00307723"/>
    <w:rsid w:val="00311796"/>
    <w:rsid w:val="00311FC0"/>
    <w:rsid w:val="00312231"/>
    <w:rsid w:val="003124D2"/>
    <w:rsid w:val="00312B39"/>
    <w:rsid w:val="003135BB"/>
    <w:rsid w:val="00313D4B"/>
    <w:rsid w:val="003144AD"/>
    <w:rsid w:val="00315087"/>
    <w:rsid w:val="003150F5"/>
    <w:rsid w:val="00315CC5"/>
    <w:rsid w:val="00316159"/>
    <w:rsid w:val="00317B6B"/>
    <w:rsid w:val="00320250"/>
    <w:rsid w:val="003230C6"/>
    <w:rsid w:val="00325FAB"/>
    <w:rsid w:val="00326830"/>
    <w:rsid w:val="003268A7"/>
    <w:rsid w:val="0032787A"/>
    <w:rsid w:val="00330103"/>
    <w:rsid w:val="00331986"/>
    <w:rsid w:val="003319EE"/>
    <w:rsid w:val="00332429"/>
    <w:rsid w:val="00332575"/>
    <w:rsid w:val="00332DAE"/>
    <w:rsid w:val="0033360D"/>
    <w:rsid w:val="00333753"/>
    <w:rsid w:val="0033414B"/>
    <w:rsid w:val="003349DA"/>
    <w:rsid w:val="00334CB4"/>
    <w:rsid w:val="003351F2"/>
    <w:rsid w:val="00335223"/>
    <w:rsid w:val="003364E5"/>
    <w:rsid w:val="0033667F"/>
    <w:rsid w:val="00340463"/>
    <w:rsid w:val="00340A72"/>
    <w:rsid w:val="00341476"/>
    <w:rsid w:val="00341D1B"/>
    <w:rsid w:val="003422DF"/>
    <w:rsid w:val="00342F3B"/>
    <w:rsid w:val="0034362B"/>
    <w:rsid w:val="00345EB0"/>
    <w:rsid w:val="00346D8B"/>
    <w:rsid w:val="00347882"/>
    <w:rsid w:val="003505CE"/>
    <w:rsid w:val="00350AC4"/>
    <w:rsid w:val="00351074"/>
    <w:rsid w:val="003512A5"/>
    <w:rsid w:val="00352827"/>
    <w:rsid w:val="00353D53"/>
    <w:rsid w:val="00353D60"/>
    <w:rsid w:val="00355503"/>
    <w:rsid w:val="003556B8"/>
    <w:rsid w:val="00355BC4"/>
    <w:rsid w:val="00356CF8"/>
    <w:rsid w:val="003573E5"/>
    <w:rsid w:val="00360D8E"/>
    <w:rsid w:val="00361987"/>
    <w:rsid w:val="00361AEC"/>
    <w:rsid w:val="0036243A"/>
    <w:rsid w:val="003628A0"/>
    <w:rsid w:val="0036290F"/>
    <w:rsid w:val="0036311D"/>
    <w:rsid w:val="00363E40"/>
    <w:rsid w:val="00364265"/>
    <w:rsid w:val="003658EB"/>
    <w:rsid w:val="00366417"/>
    <w:rsid w:val="00366BFC"/>
    <w:rsid w:val="0036751C"/>
    <w:rsid w:val="00367736"/>
    <w:rsid w:val="003713E4"/>
    <w:rsid w:val="00371C11"/>
    <w:rsid w:val="0037437C"/>
    <w:rsid w:val="0037444C"/>
    <w:rsid w:val="00374E7D"/>
    <w:rsid w:val="00374F7B"/>
    <w:rsid w:val="00376702"/>
    <w:rsid w:val="0037691C"/>
    <w:rsid w:val="00376D19"/>
    <w:rsid w:val="0038029D"/>
    <w:rsid w:val="00380BB3"/>
    <w:rsid w:val="00380E67"/>
    <w:rsid w:val="0038105C"/>
    <w:rsid w:val="00381A9E"/>
    <w:rsid w:val="00383056"/>
    <w:rsid w:val="0038427C"/>
    <w:rsid w:val="00385ABB"/>
    <w:rsid w:val="00387380"/>
    <w:rsid w:val="0039021C"/>
    <w:rsid w:val="00390E11"/>
    <w:rsid w:val="003911A8"/>
    <w:rsid w:val="003917AC"/>
    <w:rsid w:val="00391B54"/>
    <w:rsid w:val="00391E56"/>
    <w:rsid w:val="00392510"/>
    <w:rsid w:val="003925E0"/>
    <w:rsid w:val="00392785"/>
    <w:rsid w:val="00392B22"/>
    <w:rsid w:val="00393028"/>
    <w:rsid w:val="00393A83"/>
    <w:rsid w:val="00393B5A"/>
    <w:rsid w:val="0039484A"/>
    <w:rsid w:val="00395CB0"/>
    <w:rsid w:val="00395FDC"/>
    <w:rsid w:val="00396363"/>
    <w:rsid w:val="00396A2B"/>
    <w:rsid w:val="003970F6"/>
    <w:rsid w:val="00397367"/>
    <w:rsid w:val="003979FB"/>
    <w:rsid w:val="003A0A6A"/>
    <w:rsid w:val="003A0F75"/>
    <w:rsid w:val="003A2260"/>
    <w:rsid w:val="003A256D"/>
    <w:rsid w:val="003A26D9"/>
    <w:rsid w:val="003A2CE1"/>
    <w:rsid w:val="003A39EA"/>
    <w:rsid w:val="003A3CE8"/>
    <w:rsid w:val="003A50B8"/>
    <w:rsid w:val="003A51A3"/>
    <w:rsid w:val="003A5BD0"/>
    <w:rsid w:val="003A68B6"/>
    <w:rsid w:val="003A7209"/>
    <w:rsid w:val="003B135C"/>
    <w:rsid w:val="003B1788"/>
    <w:rsid w:val="003B2003"/>
    <w:rsid w:val="003B222A"/>
    <w:rsid w:val="003B3FAA"/>
    <w:rsid w:val="003B63CD"/>
    <w:rsid w:val="003B6F58"/>
    <w:rsid w:val="003B787E"/>
    <w:rsid w:val="003B7E7E"/>
    <w:rsid w:val="003C1DE0"/>
    <w:rsid w:val="003C1EC7"/>
    <w:rsid w:val="003C2256"/>
    <w:rsid w:val="003C2E8D"/>
    <w:rsid w:val="003C2F9B"/>
    <w:rsid w:val="003C5171"/>
    <w:rsid w:val="003C57CF"/>
    <w:rsid w:val="003C7B67"/>
    <w:rsid w:val="003C7E84"/>
    <w:rsid w:val="003D12D6"/>
    <w:rsid w:val="003D2076"/>
    <w:rsid w:val="003D2100"/>
    <w:rsid w:val="003D2C09"/>
    <w:rsid w:val="003D3CDF"/>
    <w:rsid w:val="003D3DAB"/>
    <w:rsid w:val="003D424B"/>
    <w:rsid w:val="003D46DB"/>
    <w:rsid w:val="003D5556"/>
    <w:rsid w:val="003D5FD8"/>
    <w:rsid w:val="003D615E"/>
    <w:rsid w:val="003D78FF"/>
    <w:rsid w:val="003E04B2"/>
    <w:rsid w:val="003E1318"/>
    <w:rsid w:val="003E1DDD"/>
    <w:rsid w:val="003E3041"/>
    <w:rsid w:val="003E3177"/>
    <w:rsid w:val="003E34DA"/>
    <w:rsid w:val="003E36D6"/>
    <w:rsid w:val="003E5BF3"/>
    <w:rsid w:val="003E5CCF"/>
    <w:rsid w:val="003E65B9"/>
    <w:rsid w:val="003F22CF"/>
    <w:rsid w:val="003F2303"/>
    <w:rsid w:val="003F2524"/>
    <w:rsid w:val="003F30D8"/>
    <w:rsid w:val="003F32EA"/>
    <w:rsid w:val="003F38B8"/>
    <w:rsid w:val="003F446E"/>
    <w:rsid w:val="003F4D9D"/>
    <w:rsid w:val="003F7F5E"/>
    <w:rsid w:val="0040065B"/>
    <w:rsid w:val="004010F8"/>
    <w:rsid w:val="004015C7"/>
    <w:rsid w:val="00401EA3"/>
    <w:rsid w:val="004020B5"/>
    <w:rsid w:val="004026D5"/>
    <w:rsid w:val="00402C09"/>
    <w:rsid w:val="00402CA7"/>
    <w:rsid w:val="0040300E"/>
    <w:rsid w:val="00403B70"/>
    <w:rsid w:val="00403CFF"/>
    <w:rsid w:val="00404A8F"/>
    <w:rsid w:val="00405640"/>
    <w:rsid w:val="00405A1C"/>
    <w:rsid w:val="0040726F"/>
    <w:rsid w:val="0041133F"/>
    <w:rsid w:val="00411E09"/>
    <w:rsid w:val="00411EE5"/>
    <w:rsid w:val="00412C28"/>
    <w:rsid w:val="00413202"/>
    <w:rsid w:val="00414AD9"/>
    <w:rsid w:val="0041515B"/>
    <w:rsid w:val="004171B8"/>
    <w:rsid w:val="00417667"/>
    <w:rsid w:val="004177B8"/>
    <w:rsid w:val="004179DA"/>
    <w:rsid w:val="00420841"/>
    <w:rsid w:val="004214C9"/>
    <w:rsid w:val="004220A7"/>
    <w:rsid w:val="004232D7"/>
    <w:rsid w:val="00423407"/>
    <w:rsid w:val="0042597A"/>
    <w:rsid w:val="00427969"/>
    <w:rsid w:val="004303B1"/>
    <w:rsid w:val="00430D5E"/>
    <w:rsid w:val="00431432"/>
    <w:rsid w:val="00432472"/>
    <w:rsid w:val="00432CDF"/>
    <w:rsid w:val="004337E9"/>
    <w:rsid w:val="00433C51"/>
    <w:rsid w:val="00434099"/>
    <w:rsid w:val="004362A5"/>
    <w:rsid w:val="0043738E"/>
    <w:rsid w:val="0044015E"/>
    <w:rsid w:val="00440CD3"/>
    <w:rsid w:val="004410C6"/>
    <w:rsid w:val="00441C44"/>
    <w:rsid w:val="004422C4"/>
    <w:rsid w:val="00442815"/>
    <w:rsid w:val="00443CA5"/>
    <w:rsid w:val="00444804"/>
    <w:rsid w:val="00444AB1"/>
    <w:rsid w:val="00444B0A"/>
    <w:rsid w:val="00445ECA"/>
    <w:rsid w:val="004463D4"/>
    <w:rsid w:val="00446CD4"/>
    <w:rsid w:val="00447491"/>
    <w:rsid w:val="00450187"/>
    <w:rsid w:val="004521D3"/>
    <w:rsid w:val="00452EAA"/>
    <w:rsid w:val="004533F4"/>
    <w:rsid w:val="004536CB"/>
    <w:rsid w:val="0045381D"/>
    <w:rsid w:val="00453B77"/>
    <w:rsid w:val="00454DA6"/>
    <w:rsid w:val="00455749"/>
    <w:rsid w:val="00455CAA"/>
    <w:rsid w:val="004561B1"/>
    <w:rsid w:val="00456CEE"/>
    <w:rsid w:val="004570C0"/>
    <w:rsid w:val="00457B2A"/>
    <w:rsid w:val="00457E3B"/>
    <w:rsid w:val="00457FA8"/>
    <w:rsid w:val="00460101"/>
    <w:rsid w:val="00460AF7"/>
    <w:rsid w:val="00460B8F"/>
    <w:rsid w:val="00460D25"/>
    <w:rsid w:val="0046108E"/>
    <w:rsid w:val="00463021"/>
    <w:rsid w:val="004635E8"/>
    <w:rsid w:val="00464449"/>
    <w:rsid w:val="004668B3"/>
    <w:rsid w:val="00467132"/>
    <w:rsid w:val="00467213"/>
    <w:rsid w:val="00467E39"/>
    <w:rsid w:val="00470588"/>
    <w:rsid w:val="004705A1"/>
    <w:rsid w:val="004708BB"/>
    <w:rsid w:val="00470F3E"/>
    <w:rsid w:val="00471762"/>
    <w:rsid w:val="004717B8"/>
    <w:rsid w:val="00472196"/>
    <w:rsid w:val="00472CC6"/>
    <w:rsid w:val="004733E6"/>
    <w:rsid w:val="00473614"/>
    <w:rsid w:val="00473DE9"/>
    <w:rsid w:val="0047436B"/>
    <w:rsid w:val="00475B60"/>
    <w:rsid w:val="0047615C"/>
    <w:rsid w:val="00477B62"/>
    <w:rsid w:val="004800B3"/>
    <w:rsid w:val="00480BB5"/>
    <w:rsid w:val="00480FD7"/>
    <w:rsid w:val="004826CC"/>
    <w:rsid w:val="00483859"/>
    <w:rsid w:val="00483B96"/>
    <w:rsid w:val="00483CB7"/>
    <w:rsid w:val="00484022"/>
    <w:rsid w:val="00484E04"/>
    <w:rsid w:val="004855C4"/>
    <w:rsid w:val="004855CD"/>
    <w:rsid w:val="0048700C"/>
    <w:rsid w:val="00487883"/>
    <w:rsid w:val="004878C3"/>
    <w:rsid w:val="0049010F"/>
    <w:rsid w:val="004916CD"/>
    <w:rsid w:val="004920AC"/>
    <w:rsid w:val="00492FAB"/>
    <w:rsid w:val="00493161"/>
    <w:rsid w:val="00494555"/>
    <w:rsid w:val="004948CC"/>
    <w:rsid w:val="00495D5F"/>
    <w:rsid w:val="00495D6C"/>
    <w:rsid w:val="0049600D"/>
    <w:rsid w:val="00496D2F"/>
    <w:rsid w:val="00496DFC"/>
    <w:rsid w:val="0049755B"/>
    <w:rsid w:val="00497645"/>
    <w:rsid w:val="00497ADC"/>
    <w:rsid w:val="004A08FC"/>
    <w:rsid w:val="004A220C"/>
    <w:rsid w:val="004A2345"/>
    <w:rsid w:val="004A25EC"/>
    <w:rsid w:val="004A4D31"/>
    <w:rsid w:val="004A633A"/>
    <w:rsid w:val="004A6EAC"/>
    <w:rsid w:val="004A77EB"/>
    <w:rsid w:val="004B0109"/>
    <w:rsid w:val="004B0AB3"/>
    <w:rsid w:val="004B0DA1"/>
    <w:rsid w:val="004B1182"/>
    <w:rsid w:val="004B1B88"/>
    <w:rsid w:val="004B1CE5"/>
    <w:rsid w:val="004B1DB5"/>
    <w:rsid w:val="004B2DB8"/>
    <w:rsid w:val="004B30B8"/>
    <w:rsid w:val="004B3328"/>
    <w:rsid w:val="004B5C80"/>
    <w:rsid w:val="004B6CA6"/>
    <w:rsid w:val="004B770E"/>
    <w:rsid w:val="004C00E7"/>
    <w:rsid w:val="004C0964"/>
    <w:rsid w:val="004C12B7"/>
    <w:rsid w:val="004C2001"/>
    <w:rsid w:val="004C237E"/>
    <w:rsid w:val="004C259C"/>
    <w:rsid w:val="004C3CFC"/>
    <w:rsid w:val="004C3F94"/>
    <w:rsid w:val="004C5270"/>
    <w:rsid w:val="004C5D31"/>
    <w:rsid w:val="004C63CD"/>
    <w:rsid w:val="004C72F9"/>
    <w:rsid w:val="004D0ED0"/>
    <w:rsid w:val="004D13F5"/>
    <w:rsid w:val="004D16D3"/>
    <w:rsid w:val="004D1C92"/>
    <w:rsid w:val="004D21E5"/>
    <w:rsid w:val="004D23C4"/>
    <w:rsid w:val="004D270C"/>
    <w:rsid w:val="004D2E8E"/>
    <w:rsid w:val="004D302D"/>
    <w:rsid w:val="004D4605"/>
    <w:rsid w:val="004D48A6"/>
    <w:rsid w:val="004D50F7"/>
    <w:rsid w:val="004D5B25"/>
    <w:rsid w:val="004D68CC"/>
    <w:rsid w:val="004D6C91"/>
    <w:rsid w:val="004E0BF9"/>
    <w:rsid w:val="004E157B"/>
    <w:rsid w:val="004E1C17"/>
    <w:rsid w:val="004E1F1C"/>
    <w:rsid w:val="004E20F8"/>
    <w:rsid w:val="004E2896"/>
    <w:rsid w:val="004E2CB9"/>
    <w:rsid w:val="004E2FF7"/>
    <w:rsid w:val="004E3D92"/>
    <w:rsid w:val="004E4657"/>
    <w:rsid w:val="004E4A67"/>
    <w:rsid w:val="004E52C2"/>
    <w:rsid w:val="004E5AAB"/>
    <w:rsid w:val="004E5EBB"/>
    <w:rsid w:val="004E6250"/>
    <w:rsid w:val="004F2943"/>
    <w:rsid w:val="004F2C22"/>
    <w:rsid w:val="004F2CCE"/>
    <w:rsid w:val="004F480D"/>
    <w:rsid w:val="004F4B08"/>
    <w:rsid w:val="004F53DA"/>
    <w:rsid w:val="004F56A4"/>
    <w:rsid w:val="004F5AE6"/>
    <w:rsid w:val="004F5BB4"/>
    <w:rsid w:val="004F6A94"/>
    <w:rsid w:val="004F6C59"/>
    <w:rsid w:val="004F6FF9"/>
    <w:rsid w:val="00500174"/>
    <w:rsid w:val="00500A41"/>
    <w:rsid w:val="00502624"/>
    <w:rsid w:val="00502791"/>
    <w:rsid w:val="0050438A"/>
    <w:rsid w:val="00505322"/>
    <w:rsid w:val="00505E36"/>
    <w:rsid w:val="0050663F"/>
    <w:rsid w:val="00506A51"/>
    <w:rsid w:val="00506F96"/>
    <w:rsid w:val="00507E20"/>
    <w:rsid w:val="0051017D"/>
    <w:rsid w:val="005101F3"/>
    <w:rsid w:val="005103AC"/>
    <w:rsid w:val="00511C2F"/>
    <w:rsid w:val="005140F7"/>
    <w:rsid w:val="00514161"/>
    <w:rsid w:val="00514609"/>
    <w:rsid w:val="0051477B"/>
    <w:rsid w:val="00514A41"/>
    <w:rsid w:val="005157C7"/>
    <w:rsid w:val="00517D31"/>
    <w:rsid w:val="005202B3"/>
    <w:rsid w:val="005206BE"/>
    <w:rsid w:val="00520A00"/>
    <w:rsid w:val="00522B22"/>
    <w:rsid w:val="00524021"/>
    <w:rsid w:val="00525742"/>
    <w:rsid w:val="0052751F"/>
    <w:rsid w:val="00527983"/>
    <w:rsid w:val="00530122"/>
    <w:rsid w:val="00530C95"/>
    <w:rsid w:val="0053166C"/>
    <w:rsid w:val="00531E15"/>
    <w:rsid w:val="00532A89"/>
    <w:rsid w:val="00532E12"/>
    <w:rsid w:val="0053468B"/>
    <w:rsid w:val="00534BBD"/>
    <w:rsid w:val="005356F5"/>
    <w:rsid w:val="0053596F"/>
    <w:rsid w:val="00536527"/>
    <w:rsid w:val="00540CC3"/>
    <w:rsid w:val="005421C3"/>
    <w:rsid w:val="00542595"/>
    <w:rsid w:val="00543335"/>
    <w:rsid w:val="00543660"/>
    <w:rsid w:val="00543909"/>
    <w:rsid w:val="0054455A"/>
    <w:rsid w:val="00544AC1"/>
    <w:rsid w:val="00544C33"/>
    <w:rsid w:val="00544E8A"/>
    <w:rsid w:val="0054528C"/>
    <w:rsid w:val="00545488"/>
    <w:rsid w:val="0054622D"/>
    <w:rsid w:val="00546429"/>
    <w:rsid w:val="00546723"/>
    <w:rsid w:val="00547411"/>
    <w:rsid w:val="00547B29"/>
    <w:rsid w:val="00547C25"/>
    <w:rsid w:val="00547F10"/>
    <w:rsid w:val="00551106"/>
    <w:rsid w:val="00551AF1"/>
    <w:rsid w:val="005535CF"/>
    <w:rsid w:val="005538A2"/>
    <w:rsid w:val="005551DC"/>
    <w:rsid w:val="0055574C"/>
    <w:rsid w:val="00556A41"/>
    <w:rsid w:val="00556AED"/>
    <w:rsid w:val="00556FA9"/>
    <w:rsid w:val="0055728B"/>
    <w:rsid w:val="00557728"/>
    <w:rsid w:val="00557DF7"/>
    <w:rsid w:val="00557FB6"/>
    <w:rsid w:val="00560725"/>
    <w:rsid w:val="0056161A"/>
    <w:rsid w:val="005625B6"/>
    <w:rsid w:val="00562A78"/>
    <w:rsid w:val="005632C3"/>
    <w:rsid w:val="00563467"/>
    <w:rsid w:val="0056450E"/>
    <w:rsid w:val="00564BCB"/>
    <w:rsid w:val="00564E33"/>
    <w:rsid w:val="00564FF1"/>
    <w:rsid w:val="00565CC6"/>
    <w:rsid w:val="00565EEC"/>
    <w:rsid w:val="0056743B"/>
    <w:rsid w:val="005715FD"/>
    <w:rsid w:val="00571AEC"/>
    <w:rsid w:val="00571BC3"/>
    <w:rsid w:val="005725CC"/>
    <w:rsid w:val="00572F57"/>
    <w:rsid w:val="0057325D"/>
    <w:rsid w:val="00573AB5"/>
    <w:rsid w:val="00573EB8"/>
    <w:rsid w:val="00575859"/>
    <w:rsid w:val="005762EC"/>
    <w:rsid w:val="005768FB"/>
    <w:rsid w:val="00576D5E"/>
    <w:rsid w:val="00580075"/>
    <w:rsid w:val="0058047E"/>
    <w:rsid w:val="00580617"/>
    <w:rsid w:val="00580CBA"/>
    <w:rsid w:val="00581242"/>
    <w:rsid w:val="005837AF"/>
    <w:rsid w:val="00583C28"/>
    <w:rsid w:val="00583E3F"/>
    <w:rsid w:val="005840F5"/>
    <w:rsid w:val="005841F6"/>
    <w:rsid w:val="00584A50"/>
    <w:rsid w:val="00584A68"/>
    <w:rsid w:val="00585C1C"/>
    <w:rsid w:val="005862FD"/>
    <w:rsid w:val="00587568"/>
    <w:rsid w:val="0059008D"/>
    <w:rsid w:val="00590502"/>
    <w:rsid w:val="00590DBA"/>
    <w:rsid w:val="005912D0"/>
    <w:rsid w:val="00591C13"/>
    <w:rsid w:val="00593327"/>
    <w:rsid w:val="0059531A"/>
    <w:rsid w:val="00597554"/>
    <w:rsid w:val="00597B02"/>
    <w:rsid w:val="005A3661"/>
    <w:rsid w:val="005A37BE"/>
    <w:rsid w:val="005A3AE0"/>
    <w:rsid w:val="005A3F4B"/>
    <w:rsid w:val="005A4A26"/>
    <w:rsid w:val="005A687E"/>
    <w:rsid w:val="005A6CB6"/>
    <w:rsid w:val="005A767F"/>
    <w:rsid w:val="005B00DA"/>
    <w:rsid w:val="005B03E5"/>
    <w:rsid w:val="005B124E"/>
    <w:rsid w:val="005B1395"/>
    <w:rsid w:val="005B3120"/>
    <w:rsid w:val="005B3160"/>
    <w:rsid w:val="005B3DCB"/>
    <w:rsid w:val="005B3E8A"/>
    <w:rsid w:val="005B4496"/>
    <w:rsid w:val="005B513F"/>
    <w:rsid w:val="005B5385"/>
    <w:rsid w:val="005B5C8F"/>
    <w:rsid w:val="005B5CA8"/>
    <w:rsid w:val="005B5D59"/>
    <w:rsid w:val="005B7576"/>
    <w:rsid w:val="005C2258"/>
    <w:rsid w:val="005C2823"/>
    <w:rsid w:val="005C29BC"/>
    <w:rsid w:val="005C350D"/>
    <w:rsid w:val="005C47EA"/>
    <w:rsid w:val="005C4E23"/>
    <w:rsid w:val="005C5390"/>
    <w:rsid w:val="005C6701"/>
    <w:rsid w:val="005C6778"/>
    <w:rsid w:val="005C6F33"/>
    <w:rsid w:val="005C7B79"/>
    <w:rsid w:val="005D01B7"/>
    <w:rsid w:val="005D0FF7"/>
    <w:rsid w:val="005D1122"/>
    <w:rsid w:val="005D1873"/>
    <w:rsid w:val="005D21E2"/>
    <w:rsid w:val="005D246F"/>
    <w:rsid w:val="005D28DE"/>
    <w:rsid w:val="005D2FFE"/>
    <w:rsid w:val="005D3129"/>
    <w:rsid w:val="005D350A"/>
    <w:rsid w:val="005D39AA"/>
    <w:rsid w:val="005D3E22"/>
    <w:rsid w:val="005D480F"/>
    <w:rsid w:val="005D5A91"/>
    <w:rsid w:val="005D6D2E"/>
    <w:rsid w:val="005E0170"/>
    <w:rsid w:val="005E0887"/>
    <w:rsid w:val="005E1E52"/>
    <w:rsid w:val="005E20A2"/>
    <w:rsid w:val="005E4EAA"/>
    <w:rsid w:val="005E4FC4"/>
    <w:rsid w:val="005E5422"/>
    <w:rsid w:val="005E54DC"/>
    <w:rsid w:val="005E647C"/>
    <w:rsid w:val="005E6960"/>
    <w:rsid w:val="005E6EDE"/>
    <w:rsid w:val="005E74C9"/>
    <w:rsid w:val="005F06A3"/>
    <w:rsid w:val="005F2109"/>
    <w:rsid w:val="005F276A"/>
    <w:rsid w:val="005F2D0C"/>
    <w:rsid w:val="005F2E66"/>
    <w:rsid w:val="005F39BE"/>
    <w:rsid w:val="005F4C20"/>
    <w:rsid w:val="005F5121"/>
    <w:rsid w:val="005F51BE"/>
    <w:rsid w:val="005F5885"/>
    <w:rsid w:val="005F5888"/>
    <w:rsid w:val="005F63A4"/>
    <w:rsid w:val="00600931"/>
    <w:rsid w:val="00600A4C"/>
    <w:rsid w:val="006030E9"/>
    <w:rsid w:val="00605394"/>
    <w:rsid w:val="00605AC9"/>
    <w:rsid w:val="00606406"/>
    <w:rsid w:val="006068E4"/>
    <w:rsid w:val="0061087D"/>
    <w:rsid w:val="00612433"/>
    <w:rsid w:val="00613ABA"/>
    <w:rsid w:val="006150A3"/>
    <w:rsid w:val="00620E0E"/>
    <w:rsid w:val="00621893"/>
    <w:rsid w:val="006231E0"/>
    <w:rsid w:val="006259F2"/>
    <w:rsid w:val="00625F23"/>
    <w:rsid w:val="00626FDE"/>
    <w:rsid w:val="006272A0"/>
    <w:rsid w:val="006276D2"/>
    <w:rsid w:val="00627D8A"/>
    <w:rsid w:val="00630C75"/>
    <w:rsid w:val="006315F8"/>
    <w:rsid w:val="0063208F"/>
    <w:rsid w:val="00633A0B"/>
    <w:rsid w:val="00634098"/>
    <w:rsid w:val="00635700"/>
    <w:rsid w:val="006364B7"/>
    <w:rsid w:val="00636541"/>
    <w:rsid w:val="00636D33"/>
    <w:rsid w:val="00637B10"/>
    <w:rsid w:val="00640F36"/>
    <w:rsid w:val="0064168A"/>
    <w:rsid w:val="0064177D"/>
    <w:rsid w:val="00642AC6"/>
    <w:rsid w:val="00642D9B"/>
    <w:rsid w:val="00643246"/>
    <w:rsid w:val="006432F2"/>
    <w:rsid w:val="00643630"/>
    <w:rsid w:val="00644616"/>
    <w:rsid w:val="00644D26"/>
    <w:rsid w:val="00645184"/>
    <w:rsid w:val="0064560F"/>
    <w:rsid w:val="00646336"/>
    <w:rsid w:val="0064662F"/>
    <w:rsid w:val="006466A7"/>
    <w:rsid w:val="00647522"/>
    <w:rsid w:val="00650769"/>
    <w:rsid w:val="00653736"/>
    <w:rsid w:val="0065423E"/>
    <w:rsid w:val="006551E1"/>
    <w:rsid w:val="0065585A"/>
    <w:rsid w:val="006560B9"/>
    <w:rsid w:val="006574D1"/>
    <w:rsid w:val="00660181"/>
    <w:rsid w:val="0066027A"/>
    <w:rsid w:val="006604DA"/>
    <w:rsid w:val="00660AA2"/>
    <w:rsid w:val="0066114A"/>
    <w:rsid w:val="00661492"/>
    <w:rsid w:val="006618A0"/>
    <w:rsid w:val="00662206"/>
    <w:rsid w:val="006627D4"/>
    <w:rsid w:val="006637F1"/>
    <w:rsid w:val="00663C0A"/>
    <w:rsid w:val="00664EE8"/>
    <w:rsid w:val="006664A5"/>
    <w:rsid w:val="00666C16"/>
    <w:rsid w:val="0066770E"/>
    <w:rsid w:val="00667A38"/>
    <w:rsid w:val="00667B52"/>
    <w:rsid w:val="00670C35"/>
    <w:rsid w:val="006713E7"/>
    <w:rsid w:val="00672611"/>
    <w:rsid w:val="00672B68"/>
    <w:rsid w:val="006734A5"/>
    <w:rsid w:val="00673942"/>
    <w:rsid w:val="00675B11"/>
    <w:rsid w:val="006760A7"/>
    <w:rsid w:val="0067630D"/>
    <w:rsid w:val="00676398"/>
    <w:rsid w:val="00677CC1"/>
    <w:rsid w:val="00677FBA"/>
    <w:rsid w:val="00681B11"/>
    <w:rsid w:val="00682625"/>
    <w:rsid w:val="00682EBB"/>
    <w:rsid w:val="00683DEF"/>
    <w:rsid w:val="006841B1"/>
    <w:rsid w:val="006843C8"/>
    <w:rsid w:val="00684A1D"/>
    <w:rsid w:val="00685AC7"/>
    <w:rsid w:val="0068617A"/>
    <w:rsid w:val="0068653F"/>
    <w:rsid w:val="00690405"/>
    <w:rsid w:val="00692699"/>
    <w:rsid w:val="00693066"/>
    <w:rsid w:val="006950CB"/>
    <w:rsid w:val="006A0456"/>
    <w:rsid w:val="006A06B9"/>
    <w:rsid w:val="006A12C5"/>
    <w:rsid w:val="006A1AFC"/>
    <w:rsid w:val="006A276D"/>
    <w:rsid w:val="006A2FF2"/>
    <w:rsid w:val="006A67F0"/>
    <w:rsid w:val="006A7196"/>
    <w:rsid w:val="006A75F0"/>
    <w:rsid w:val="006B116D"/>
    <w:rsid w:val="006B19E8"/>
    <w:rsid w:val="006B3BE0"/>
    <w:rsid w:val="006B42D0"/>
    <w:rsid w:val="006B42D5"/>
    <w:rsid w:val="006B4520"/>
    <w:rsid w:val="006B4A30"/>
    <w:rsid w:val="006C0000"/>
    <w:rsid w:val="006C11CB"/>
    <w:rsid w:val="006C242A"/>
    <w:rsid w:val="006C2C10"/>
    <w:rsid w:val="006C3DFA"/>
    <w:rsid w:val="006C4422"/>
    <w:rsid w:val="006C5B36"/>
    <w:rsid w:val="006C5CA8"/>
    <w:rsid w:val="006C5CEA"/>
    <w:rsid w:val="006C61FD"/>
    <w:rsid w:val="006C67DE"/>
    <w:rsid w:val="006C6F2C"/>
    <w:rsid w:val="006C733D"/>
    <w:rsid w:val="006D0008"/>
    <w:rsid w:val="006D09C0"/>
    <w:rsid w:val="006D1245"/>
    <w:rsid w:val="006D2EB9"/>
    <w:rsid w:val="006D3A77"/>
    <w:rsid w:val="006D4401"/>
    <w:rsid w:val="006D4A86"/>
    <w:rsid w:val="006D4F16"/>
    <w:rsid w:val="006D53ED"/>
    <w:rsid w:val="006D61A1"/>
    <w:rsid w:val="006D6606"/>
    <w:rsid w:val="006D6941"/>
    <w:rsid w:val="006D6DDC"/>
    <w:rsid w:val="006D7DC5"/>
    <w:rsid w:val="006E07E4"/>
    <w:rsid w:val="006E0F07"/>
    <w:rsid w:val="006E1CF7"/>
    <w:rsid w:val="006E25EA"/>
    <w:rsid w:val="006E3159"/>
    <w:rsid w:val="006E32C0"/>
    <w:rsid w:val="006E44C2"/>
    <w:rsid w:val="006E47E9"/>
    <w:rsid w:val="006E4964"/>
    <w:rsid w:val="006E4DF4"/>
    <w:rsid w:val="006E542A"/>
    <w:rsid w:val="006E5B89"/>
    <w:rsid w:val="006E61C8"/>
    <w:rsid w:val="006E6900"/>
    <w:rsid w:val="006E6F9D"/>
    <w:rsid w:val="006F0537"/>
    <w:rsid w:val="006F0859"/>
    <w:rsid w:val="006F1448"/>
    <w:rsid w:val="006F2196"/>
    <w:rsid w:val="006F2443"/>
    <w:rsid w:val="006F2CD3"/>
    <w:rsid w:val="006F469A"/>
    <w:rsid w:val="006F4A78"/>
    <w:rsid w:val="006F4AEE"/>
    <w:rsid w:val="006F5218"/>
    <w:rsid w:val="006F5871"/>
    <w:rsid w:val="006F5A70"/>
    <w:rsid w:val="006F6BD7"/>
    <w:rsid w:val="006F6E9F"/>
    <w:rsid w:val="006F7C17"/>
    <w:rsid w:val="006F7CDD"/>
    <w:rsid w:val="007013C1"/>
    <w:rsid w:val="007027AB"/>
    <w:rsid w:val="00702CA4"/>
    <w:rsid w:val="00703973"/>
    <w:rsid w:val="00703BF8"/>
    <w:rsid w:val="00704091"/>
    <w:rsid w:val="0070412F"/>
    <w:rsid w:val="00704F81"/>
    <w:rsid w:val="00704FAB"/>
    <w:rsid w:val="007051BE"/>
    <w:rsid w:val="0070596D"/>
    <w:rsid w:val="00705DB2"/>
    <w:rsid w:val="007078FB"/>
    <w:rsid w:val="00707FDC"/>
    <w:rsid w:val="007110D5"/>
    <w:rsid w:val="007124A3"/>
    <w:rsid w:val="00712DAC"/>
    <w:rsid w:val="007137F6"/>
    <w:rsid w:val="00713BCF"/>
    <w:rsid w:val="00713E88"/>
    <w:rsid w:val="007142DF"/>
    <w:rsid w:val="007161ED"/>
    <w:rsid w:val="0071634D"/>
    <w:rsid w:val="00716C9F"/>
    <w:rsid w:val="0071797A"/>
    <w:rsid w:val="00720CA0"/>
    <w:rsid w:val="0072152C"/>
    <w:rsid w:val="00721700"/>
    <w:rsid w:val="00721938"/>
    <w:rsid w:val="007228F7"/>
    <w:rsid w:val="00723EA4"/>
    <w:rsid w:val="007245C8"/>
    <w:rsid w:val="007247F3"/>
    <w:rsid w:val="007251CD"/>
    <w:rsid w:val="0072761B"/>
    <w:rsid w:val="0073009F"/>
    <w:rsid w:val="007307C8"/>
    <w:rsid w:val="00730A28"/>
    <w:rsid w:val="00730DF8"/>
    <w:rsid w:val="0073125E"/>
    <w:rsid w:val="007318BD"/>
    <w:rsid w:val="00731F1B"/>
    <w:rsid w:val="00734E39"/>
    <w:rsid w:val="00737316"/>
    <w:rsid w:val="007405DB"/>
    <w:rsid w:val="0074065B"/>
    <w:rsid w:val="00740828"/>
    <w:rsid w:val="00741078"/>
    <w:rsid w:val="00741164"/>
    <w:rsid w:val="007417D8"/>
    <w:rsid w:val="0074268C"/>
    <w:rsid w:val="007430B1"/>
    <w:rsid w:val="00743215"/>
    <w:rsid w:val="0074324D"/>
    <w:rsid w:val="00743954"/>
    <w:rsid w:val="007439AE"/>
    <w:rsid w:val="00745813"/>
    <w:rsid w:val="00745E9B"/>
    <w:rsid w:val="00746399"/>
    <w:rsid w:val="00746CEC"/>
    <w:rsid w:val="00747041"/>
    <w:rsid w:val="007478A4"/>
    <w:rsid w:val="00747BBC"/>
    <w:rsid w:val="00750268"/>
    <w:rsid w:val="007502F1"/>
    <w:rsid w:val="00751022"/>
    <w:rsid w:val="007520E6"/>
    <w:rsid w:val="00752A77"/>
    <w:rsid w:val="00753919"/>
    <w:rsid w:val="00753BB3"/>
    <w:rsid w:val="007542D8"/>
    <w:rsid w:val="0075430F"/>
    <w:rsid w:val="00755116"/>
    <w:rsid w:val="0075542F"/>
    <w:rsid w:val="007558B7"/>
    <w:rsid w:val="00755A75"/>
    <w:rsid w:val="00755DA8"/>
    <w:rsid w:val="007566A5"/>
    <w:rsid w:val="007572E5"/>
    <w:rsid w:val="00757582"/>
    <w:rsid w:val="00757A1C"/>
    <w:rsid w:val="00757C57"/>
    <w:rsid w:val="00760F98"/>
    <w:rsid w:val="00761D82"/>
    <w:rsid w:val="007625FF"/>
    <w:rsid w:val="00763A9E"/>
    <w:rsid w:val="0076405C"/>
    <w:rsid w:val="00764544"/>
    <w:rsid w:val="00764D87"/>
    <w:rsid w:val="007657EF"/>
    <w:rsid w:val="00766630"/>
    <w:rsid w:val="00766D12"/>
    <w:rsid w:val="0076754D"/>
    <w:rsid w:val="007675D0"/>
    <w:rsid w:val="00770751"/>
    <w:rsid w:val="0077175F"/>
    <w:rsid w:val="007719E1"/>
    <w:rsid w:val="00772468"/>
    <w:rsid w:val="00772AE7"/>
    <w:rsid w:val="00772BFA"/>
    <w:rsid w:val="00772EDA"/>
    <w:rsid w:val="0077315D"/>
    <w:rsid w:val="007733F0"/>
    <w:rsid w:val="00773693"/>
    <w:rsid w:val="007736CE"/>
    <w:rsid w:val="00774923"/>
    <w:rsid w:val="00774BFC"/>
    <w:rsid w:val="00775C1C"/>
    <w:rsid w:val="00775E32"/>
    <w:rsid w:val="007776FE"/>
    <w:rsid w:val="007777ED"/>
    <w:rsid w:val="00780AFE"/>
    <w:rsid w:val="00782A6D"/>
    <w:rsid w:val="0078485D"/>
    <w:rsid w:val="00784F4B"/>
    <w:rsid w:val="00785236"/>
    <w:rsid w:val="0078582C"/>
    <w:rsid w:val="00786632"/>
    <w:rsid w:val="00787643"/>
    <w:rsid w:val="00787BE6"/>
    <w:rsid w:val="00787E47"/>
    <w:rsid w:val="00790193"/>
    <w:rsid w:val="0079222E"/>
    <w:rsid w:val="007933F2"/>
    <w:rsid w:val="00793443"/>
    <w:rsid w:val="00794217"/>
    <w:rsid w:val="00794BCE"/>
    <w:rsid w:val="00794F98"/>
    <w:rsid w:val="00796C64"/>
    <w:rsid w:val="007971C6"/>
    <w:rsid w:val="007975D0"/>
    <w:rsid w:val="007978BD"/>
    <w:rsid w:val="00797A66"/>
    <w:rsid w:val="007A0E33"/>
    <w:rsid w:val="007A1413"/>
    <w:rsid w:val="007A2A3C"/>
    <w:rsid w:val="007A3C55"/>
    <w:rsid w:val="007A3CFE"/>
    <w:rsid w:val="007A5522"/>
    <w:rsid w:val="007A55CB"/>
    <w:rsid w:val="007A5629"/>
    <w:rsid w:val="007B19CC"/>
    <w:rsid w:val="007B2458"/>
    <w:rsid w:val="007B2996"/>
    <w:rsid w:val="007B46F6"/>
    <w:rsid w:val="007B4F3F"/>
    <w:rsid w:val="007B5C5E"/>
    <w:rsid w:val="007B674F"/>
    <w:rsid w:val="007B7B94"/>
    <w:rsid w:val="007C08B4"/>
    <w:rsid w:val="007C0CE4"/>
    <w:rsid w:val="007C0F97"/>
    <w:rsid w:val="007C3734"/>
    <w:rsid w:val="007C4080"/>
    <w:rsid w:val="007C434C"/>
    <w:rsid w:val="007C5ADE"/>
    <w:rsid w:val="007C626D"/>
    <w:rsid w:val="007C65A3"/>
    <w:rsid w:val="007C70CF"/>
    <w:rsid w:val="007C724D"/>
    <w:rsid w:val="007C7EDD"/>
    <w:rsid w:val="007D018C"/>
    <w:rsid w:val="007D0A63"/>
    <w:rsid w:val="007D1C6E"/>
    <w:rsid w:val="007D1FA9"/>
    <w:rsid w:val="007D273D"/>
    <w:rsid w:val="007D2F6B"/>
    <w:rsid w:val="007D3268"/>
    <w:rsid w:val="007D36D0"/>
    <w:rsid w:val="007D3A06"/>
    <w:rsid w:val="007D446A"/>
    <w:rsid w:val="007D4737"/>
    <w:rsid w:val="007D4D5F"/>
    <w:rsid w:val="007D54F1"/>
    <w:rsid w:val="007D6B76"/>
    <w:rsid w:val="007D6CA3"/>
    <w:rsid w:val="007D6F3A"/>
    <w:rsid w:val="007D79E9"/>
    <w:rsid w:val="007D7CFC"/>
    <w:rsid w:val="007E00C4"/>
    <w:rsid w:val="007E2A73"/>
    <w:rsid w:val="007E49C5"/>
    <w:rsid w:val="007E4BBB"/>
    <w:rsid w:val="007E56F9"/>
    <w:rsid w:val="007E60BA"/>
    <w:rsid w:val="007E6322"/>
    <w:rsid w:val="007E65CA"/>
    <w:rsid w:val="007E6C13"/>
    <w:rsid w:val="007E6E91"/>
    <w:rsid w:val="007E7238"/>
    <w:rsid w:val="007F0749"/>
    <w:rsid w:val="007F11DB"/>
    <w:rsid w:val="007F1C5C"/>
    <w:rsid w:val="007F1E3C"/>
    <w:rsid w:val="007F1E7A"/>
    <w:rsid w:val="007F2139"/>
    <w:rsid w:val="007F2FB0"/>
    <w:rsid w:val="007F3FEE"/>
    <w:rsid w:val="007F4CE3"/>
    <w:rsid w:val="007F5CFC"/>
    <w:rsid w:val="007F633E"/>
    <w:rsid w:val="007F63FF"/>
    <w:rsid w:val="007F65A0"/>
    <w:rsid w:val="007F6878"/>
    <w:rsid w:val="007F6BC3"/>
    <w:rsid w:val="007F6E20"/>
    <w:rsid w:val="007F7D41"/>
    <w:rsid w:val="007F7F9E"/>
    <w:rsid w:val="008001D9"/>
    <w:rsid w:val="00800A8B"/>
    <w:rsid w:val="0080221A"/>
    <w:rsid w:val="00802988"/>
    <w:rsid w:val="00803294"/>
    <w:rsid w:val="00803874"/>
    <w:rsid w:val="00804E09"/>
    <w:rsid w:val="00807CB7"/>
    <w:rsid w:val="00811358"/>
    <w:rsid w:val="00811459"/>
    <w:rsid w:val="00811902"/>
    <w:rsid w:val="00811AC1"/>
    <w:rsid w:val="00812EFF"/>
    <w:rsid w:val="0081492A"/>
    <w:rsid w:val="0081528F"/>
    <w:rsid w:val="0081762E"/>
    <w:rsid w:val="0082048C"/>
    <w:rsid w:val="008223AA"/>
    <w:rsid w:val="00822A8F"/>
    <w:rsid w:val="00822F9F"/>
    <w:rsid w:val="0082349C"/>
    <w:rsid w:val="00823C0E"/>
    <w:rsid w:val="00823E34"/>
    <w:rsid w:val="00824A35"/>
    <w:rsid w:val="00824EA5"/>
    <w:rsid w:val="00825BD4"/>
    <w:rsid w:val="00826B63"/>
    <w:rsid w:val="00827325"/>
    <w:rsid w:val="0083050E"/>
    <w:rsid w:val="0083070C"/>
    <w:rsid w:val="00830DB0"/>
    <w:rsid w:val="00830ECE"/>
    <w:rsid w:val="00830EFE"/>
    <w:rsid w:val="00831243"/>
    <w:rsid w:val="00831E8F"/>
    <w:rsid w:val="0083266B"/>
    <w:rsid w:val="008326DD"/>
    <w:rsid w:val="0083281F"/>
    <w:rsid w:val="00832A1E"/>
    <w:rsid w:val="00833148"/>
    <w:rsid w:val="00833560"/>
    <w:rsid w:val="00833E71"/>
    <w:rsid w:val="008347E6"/>
    <w:rsid w:val="00834912"/>
    <w:rsid w:val="008359EA"/>
    <w:rsid w:val="008364D9"/>
    <w:rsid w:val="0083651A"/>
    <w:rsid w:val="008368CF"/>
    <w:rsid w:val="008369F4"/>
    <w:rsid w:val="00836C3D"/>
    <w:rsid w:val="008371C0"/>
    <w:rsid w:val="00840636"/>
    <w:rsid w:val="0084121C"/>
    <w:rsid w:val="00841925"/>
    <w:rsid w:val="00842BEF"/>
    <w:rsid w:val="00842D99"/>
    <w:rsid w:val="00843799"/>
    <w:rsid w:val="008444E3"/>
    <w:rsid w:val="008444EA"/>
    <w:rsid w:val="0084585B"/>
    <w:rsid w:val="008464C0"/>
    <w:rsid w:val="00847E5A"/>
    <w:rsid w:val="00850E24"/>
    <w:rsid w:val="00850EC0"/>
    <w:rsid w:val="00852EB4"/>
    <w:rsid w:val="00853300"/>
    <w:rsid w:val="0085426C"/>
    <w:rsid w:val="008543A4"/>
    <w:rsid w:val="0085524B"/>
    <w:rsid w:val="008557DD"/>
    <w:rsid w:val="008559D7"/>
    <w:rsid w:val="008569CD"/>
    <w:rsid w:val="00856CC4"/>
    <w:rsid w:val="0086256E"/>
    <w:rsid w:val="00863A37"/>
    <w:rsid w:val="00864220"/>
    <w:rsid w:val="008658A0"/>
    <w:rsid w:val="00866062"/>
    <w:rsid w:val="008661C5"/>
    <w:rsid w:val="008663E1"/>
    <w:rsid w:val="00866D8A"/>
    <w:rsid w:val="0086712D"/>
    <w:rsid w:val="008672FD"/>
    <w:rsid w:val="00867361"/>
    <w:rsid w:val="008679B4"/>
    <w:rsid w:val="00867FD9"/>
    <w:rsid w:val="008722B5"/>
    <w:rsid w:val="0087231E"/>
    <w:rsid w:val="008723C2"/>
    <w:rsid w:val="00872E64"/>
    <w:rsid w:val="00872E67"/>
    <w:rsid w:val="00874302"/>
    <w:rsid w:val="00874969"/>
    <w:rsid w:val="008765FE"/>
    <w:rsid w:val="00876708"/>
    <w:rsid w:val="00876882"/>
    <w:rsid w:val="00876BF5"/>
    <w:rsid w:val="00876C34"/>
    <w:rsid w:val="00877910"/>
    <w:rsid w:val="00877D70"/>
    <w:rsid w:val="00880776"/>
    <w:rsid w:val="008826FF"/>
    <w:rsid w:val="00882BD2"/>
    <w:rsid w:val="00883BA0"/>
    <w:rsid w:val="00885917"/>
    <w:rsid w:val="00885995"/>
    <w:rsid w:val="00885BAF"/>
    <w:rsid w:val="008860BB"/>
    <w:rsid w:val="008863F0"/>
    <w:rsid w:val="00886539"/>
    <w:rsid w:val="00886B5A"/>
    <w:rsid w:val="00886F7B"/>
    <w:rsid w:val="008900EF"/>
    <w:rsid w:val="008902D6"/>
    <w:rsid w:val="008909AE"/>
    <w:rsid w:val="008909FE"/>
    <w:rsid w:val="00891CE4"/>
    <w:rsid w:val="00892B8A"/>
    <w:rsid w:val="00892BA6"/>
    <w:rsid w:val="00892F92"/>
    <w:rsid w:val="008935AC"/>
    <w:rsid w:val="00894ADD"/>
    <w:rsid w:val="00894AEE"/>
    <w:rsid w:val="00894E3E"/>
    <w:rsid w:val="00894FF7"/>
    <w:rsid w:val="0089553C"/>
    <w:rsid w:val="008956D1"/>
    <w:rsid w:val="00897773"/>
    <w:rsid w:val="008A05FE"/>
    <w:rsid w:val="008A1ABC"/>
    <w:rsid w:val="008A2BEC"/>
    <w:rsid w:val="008A365A"/>
    <w:rsid w:val="008A4E1A"/>
    <w:rsid w:val="008A66F9"/>
    <w:rsid w:val="008A6C0E"/>
    <w:rsid w:val="008A7E3B"/>
    <w:rsid w:val="008B027A"/>
    <w:rsid w:val="008B0800"/>
    <w:rsid w:val="008B0A08"/>
    <w:rsid w:val="008B1675"/>
    <w:rsid w:val="008B20F6"/>
    <w:rsid w:val="008B2C80"/>
    <w:rsid w:val="008B2F23"/>
    <w:rsid w:val="008B44EA"/>
    <w:rsid w:val="008B59DE"/>
    <w:rsid w:val="008B5B2D"/>
    <w:rsid w:val="008B677E"/>
    <w:rsid w:val="008C0896"/>
    <w:rsid w:val="008C095F"/>
    <w:rsid w:val="008C0AFB"/>
    <w:rsid w:val="008C2210"/>
    <w:rsid w:val="008C2E09"/>
    <w:rsid w:val="008C3022"/>
    <w:rsid w:val="008C3E74"/>
    <w:rsid w:val="008C4248"/>
    <w:rsid w:val="008C4D49"/>
    <w:rsid w:val="008C4FE6"/>
    <w:rsid w:val="008C5335"/>
    <w:rsid w:val="008C713A"/>
    <w:rsid w:val="008C7FD7"/>
    <w:rsid w:val="008D1EBC"/>
    <w:rsid w:val="008D31E4"/>
    <w:rsid w:val="008D33C8"/>
    <w:rsid w:val="008D3B37"/>
    <w:rsid w:val="008D411E"/>
    <w:rsid w:val="008D4AEE"/>
    <w:rsid w:val="008D4FB4"/>
    <w:rsid w:val="008D5283"/>
    <w:rsid w:val="008D56E9"/>
    <w:rsid w:val="008D5798"/>
    <w:rsid w:val="008D5E4B"/>
    <w:rsid w:val="008D625B"/>
    <w:rsid w:val="008E028C"/>
    <w:rsid w:val="008E060F"/>
    <w:rsid w:val="008E0A32"/>
    <w:rsid w:val="008E0EBB"/>
    <w:rsid w:val="008E1086"/>
    <w:rsid w:val="008E1545"/>
    <w:rsid w:val="008E323C"/>
    <w:rsid w:val="008E3435"/>
    <w:rsid w:val="008E4647"/>
    <w:rsid w:val="008E5385"/>
    <w:rsid w:val="008E555C"/>
    <w:rsid w:val="008E60BB"/>
    <w:rsid w:val="008E62EA"/>
    <w:rsid w:val="008E7369"/>
    <w:rsid w:val="008E7372"/>
    <w:rsid w:val="008E747E"/>
    <w:rsid w:val="008E7E4E"/>
    <w:rsid w:val="008F17AB"/>
    <w:rsid w:val="008F1C05"/>
    <w:rsid w:val="008F23B9"/>
    <w:rsid w:val="008F2B00"/>
    <w:rsid w:val="008F31CB"/>
    <w:rsid w:val="008F3369"/>
    <w:rsid w:val="008F3EEB"/>
    <w:rsid w:val="008F4187"/>
    <w:rsid w:val="008F4D2A"/>
    <w:rsid w:val="008F5101"/>
    <w:rsid w:val="008F632A"/>
    <w:rsid w:val="008F6D68"/>
    <w:rsid w:val="00901E60"/>
    <w:rsid w:val="0090276E"/>
    <w:rsid w:val="00904B6D"/>
    <w:rsid w:val="00904C57"/>
    <w:rsid w:val="00904FE4"/>
    <w:rsid w:val="00906057"/>
    <w:rsid w:val="009069C4"/>
    <w:rsid w:val="00907310"/>
    <w:rsid w:val="00907FDB"/>
    <w:rsid w:val="00910415"/>
    <w:rsid w:val="00910708"/>
    <w:rsid w:val="00912746"/>
    <w:rsid w:val="009128C7"/>
    <w:rsid w:val="00912A97"/>
    <w:rsid w:val="009130B5"/>
    <w:rsid w:val="00913BE1"/>
    <w:rsid w:val="00914162"/>
    <w:rsid w:val="009141D2"/>
    <w:rsid w:val="00914931"/>
    <w:rsid w:val="00915298"/>
    <w:rsid w:val="0091581F"/>
    <w:rsid w:val="00916D0A"/>
    <w:rsid w:val="009170E4"/>
    <w:rsid w:val="00917FAA"/>
    <w:rsid w:val="0092034C"/>
    <w:rsid w:val="00920C7E"/>
    <w:rsid w:val="00920C83"/>
    <w:rsid w:val="00921214"/>
    <w:rsid w:val="0092145D"/>
    <w:rsid w:val="009215DE"/>
    <w:rsid w:val="009216A6"/>
    <w:rsid w:val="009225EB"/>
    <w:rsid w:val="009229BA"/>
    <w:rsid w:val="00922BA8"/>
    <w:rsid w:val="00922D8D"/>
    <w:rsid w:val="00923AF0"/>
    <w:rsid w:val="009245D4"/>
    <w:rsid w:val="00926007"/>
    <w:rsid w:val="0093060E"/>
    <w:rsid w:val="00931031"/>
    <w:rsid w:val="009313F8"/>
    <w:rsid w:val="0093159F"/>
    <w:rsid w:val="00931F01"/>
    <w:rsid w:val="009330DE"/>
    <w:rsid w:val="00934226"/>
    <w:rsid w:val="0093490B"/>
    <w:rsid w:val="0093573C"/>
    <w:rsid w:val="009369B1"/>
    <w:rsid w:val="00937337"/>
    <w:rsid w:val="00937A5F"/>
    <w:rsid w:val="00944081"/>
    <w:rsid w:val="00944839"/>
    <w:rsid w:val="00944B34"/>
    <w:rsid w:val="0094530E"/>
    <w:rsid w:val="00945760"/>
    <w:rsid w:val="00945B61"/>
    <w:rsid w:val="00945E0A"/>
    <w:rsid w:val="0094797B"/>
    <w:rsid w:val="0095181A"/>
    <w:rsid w:val="00951B75"/>
    <w:rsid w:val="00951D3E"/>
    <w:rsid w:val="0095241A"/>
    <w:rsid w:val="00952C40"/>
    <w:rsid w:val="00954F17"/>
    <w:rsid w:val="009602DB"/>
    <w:rsid w:val="00960ABD"/>
    <w:rsid w:val="00961162"/>
    <w:rsid w:val="00961F84"/>
    <w:rsid w:val="00962E06"/>
    <w:rsid w:val="00962E73"/>
    <w:rsid w:val="00963A84"/>
    <w:rsid w:val="00964B3D"/>
    <w:rsid w:val="00964D4F"/>
    <w:rsid w:val="0096587E"/>
    <w:rsid w:val="009669C8"/>
    <w:rsid w:val="00966C78"/>
    <w:rsid w:val="00970DE0"/>
    <w:rsid w:val="00971109"/>
    <w:rsid w:val="009737BA"/>
    <w:rsid w:val="00973B09"/>
    <w:rsid w:val="00973D0F"/>
    <w:rsid w:val="00974AAA"/>
    <w:rsid w:val="00975CBB"/>
    <w:rsid w:val="009764DB"/>
    <w:rsid w:val="00976C23"/>
    <w:rsid w:val="009774F4"/>
    <w:rsid w:val="00980361"/>
    <w:rsid w:val="009810EE"/>
    <w:rsid w:val="00981C17"/>
    <w:rsid w:val="00984D0A"/>
    <w:rsid w:val="00985238"/>
    <w:rsid w:val="0098542A"/>
    <w:rsid w:val="00985491"/>
    <w:rsid w:val="00985929"/>
    <w:rsid w:val="00986E5B"/>
    <w:rsid w:val="009873D9"/>
    <w:rsid w:val="00990544"/>
    <w:rsid w:val="0099085A"/>
    <w:rsid w:val="00991FF7"/>
    <w:rsid w:val="00992349"/>
    <w:rsid w:val="009925BC"/>
    <w:rsid w:val="00992807"/>
    <w:rsid w:val="00992FF8"/>
    <w:rsid w:val="0099346A"/>
    <w:rsid w:val="00993875"/>
    <w:rsid w:val="00994BA4"/>
    <w:rsid w:val="00995B22"/>
    <w:rsid w:val="009961F9"/>
    <w:rsid w:val="00996A69"/>
    <w:rsid w:val="0099726E"/>
    <w:rsid w:val="009A0233"/>
    <w:rsid w:val="009A0593"/>
    <w:rsid w:val="009A0746"/>
    <w:rsid w:val="009A0849"/>
    <w:rsid w:val="009A0900"/>
    <w:rsid w:val="009A16E1"/>
    <w:rsid w:val="009A1A56"/>
    <w:rsid w:val="009A1A83"/>
    <w:rsid w:val="009A2272"/>
    <w:rsid w:val="009A32EE"/>
    <w:rsid w:val="009A3AEF"/>
    <w:rsid w:val="009A3CCE"/>
    <w:rsid w:val="009A4976"/>
    <w:rsid w:val="009A52B3"/>
    <w:rsid w:val="009A5464"/>
    <w:rsid w:val="009A6182"/>
    <w:rsid w:val="009A630C"/>
    <w:rsid w:val="009A726E"/>
    <w:rsid w:val="009A771F"/>
    <w:rsid w:val="009B07B6"/>
    <w:rsid w:val="009B1593"/>
    <w:rsid w:val="009B1940"/>
    <w:rsid w:val="009B1EE0"/>
    <w:rsid w:val="009B2B2C"/>
    <w:rsid w:val="009B3791"/>
    <w:rsid w:val="009B3A7B"/>
    <w:rsid w:val="009B3B27"/>
    <w:rsid w:val="009B51CD"/>
    <w:rsid w:val="009B7738"/>
    <w:rsid w:val="009B7CF2"/>
    <w:rsid w:val="009C102C"/>
    <w:rsid w:val="009C1ED7"/>
    <w:rsid w:val="009C4179"/>
    <w:rsid w:val="009C58A0"/>
    <w:rsid w:val="009C5B51"/>
    <w:rsid w:val="009C6C53"/>
    <w:rsid w:val="009D0A96"/>
    <w:rsid w:val="009D22D6"/>
    <w:rsid w:val="009D28DB"/>
    <w:rsid w:val="009D2E12"/>
    <w:rsid w:val="009D33B2"/>
    <w:rsid w:val="009D3DA0"/>
    <w:rsid w:val="009D70C1"/>
    <w:rsid w:val="009E011C"/>
    <w:rsid w:val="009E1B0F"/>
    <w:rsid w:val="009E2742"/>
    <w:rsid w:val="009E2A9C"/>
    <w:rsid w:val="009E3807"/>
    <w:rsid w:val="009E4A84"/>
    <w:rsid w:val="009E51E7"/>
    <w:rsid w:val="009E55B9"/>
    <w:rsid w:val="009E5A00"/>
    <w:rsid w:val="009E5EAA"/>
    <w:rsid w:val="009E6131"/>
    <w:rsid w:val="009E768A"/>
    <w:rsid w:val="009F0E09"/>
    <w:rsid w:val="009F1803"/>
    <w:rsid w:val="009F1A33"/>
    <w:rsid w:val="009F272D"/>
    <w:rsid w:val="009F2792"/>
    <w:rsid w:val="009F3008"/>
    <w:rsid w:val="009F3343"/>
    <w:rsid w:val="009F36A9"/>
    <w:rsid w:val="009F4824"/>
    <w:rsid w:val="009F53D6"/>
    <w:rsid w:val="009F678F"/>
    <w:rsid w:val="009F751F"/>
    <w:rsid w:val="009F77E1"/>
    <w:rsid w:val="009F79F0"/>
    <w:rsid w:val="009F7E32"/>
    <w:rsid w:val="00A00221"/>
    <w:rsid w:val="00A008BF"/>
    <w:rsid w:val="00A0216E"/>
    <w:rsid w:val="00A03289"/>
    <w:rsid w:val="00A033D8"/>
    <w:rsid w:val="00A03DF8"/>
    <w:rsid w:val="00A03FD7"/>
    <w:rsid w:val="00A0550D"/>
    <w:rsid w:val="00A06998"/>
    <w:rsid w:val="00A06A70"/>
    <w:rsid w:val="00A1034C"/>
    <w:rsid w:val="00A10634"/>
    <w:rsid w:val="00A12F26"/>
    <w:rsid w:val="00A13196"/>
    <w:rsid w:val="00A13E7D"/>
    <w:rsid w:val="00A1461E"/>
    <w:rsid w:val="00A14AD1"/>
    <w:rsid w:val="00A15532"/>
    <w:rsid w:val="00A16517"/>
    <w:rsid w:val="00A1656F"/>
    <w:rsid w:val="00A170E8"/>
    <w:rsid w:val="00A177B0"/>
    <w:rsid w:val="00A20EE7"/>
    <w:rsid w:val="00A21A9A"/>
    <w:rsid w:val="00A22B85"/>
    <w:rsid w:val="00A22FB4"/>
    <w:rsid w:val="00A23ACB"/>
    <w:rsid w:val="00A26EC2"/>
    <w:rsid w:val="00A27D9E"/>
    <w:rsid w:val="00A30345"/>
    <w:rsid w:val="00A3091A"/>
    <w:rsid w:val="00A30984"/>
    <w:rsid w:val="00A30A9D"/>
    <w:rsid w:val="00A31575"/>
    <w:rsid w:val="00A322EE"/>
    <w:rsid w:val="00A32AF6"/>
    <w:rsid w:val="00A33175"/>
    <w:rsid w:val="00A33C6E"/>
    <w:rsid w:val="00A33E7E"/>
    <w:rsid w:val="00A34CC3"/>
    <w:rsid w:val="00A3527E"/>
    <w:rsid w:val="00A35A70"/>
    <w:rsid w:val="00A35CFA"/>
    <w:rsid w:val="00A35EB6"/>
    <w:rsid w:val="00A367FC"/>
    <w:rsid w:val="00A3698B"/>
    <w:rsid w:val="00A36C7A"/>
    <w:rsid w:val="00A37AE7"/>
    <w:rsid w:val="00A37B29"/>
    <w:rsid w:val="00A37C50"/>
    <w:rsid w:val="00A37DBA"/>
    <w:rsid w:val="00A40785"/>
    <w:rsid w:val="00A41E95"/>
    <w:rsid w:val="00A42529"/>
    <w:rsid w:val="00A425B8"/>
    <w:rsid w:val="00A43916"/>
    <w:rsid w:val="00A43AB2"/>
    <w:rsid w:val="00A446BC"/>
    <w:rsid w:val="00A44932"/>
    <w:rsid w:val="00A44FAC"/>
    <w:rsid w:val="00A4510B"/>
    <w:rsid w:val="00A453A2"/>
    <w:rsid w:val="00A457F7"/>
    <w:rsid w:val="00A46426"/>
    <w:rsid w:val="00A46601"/>
    <w:rsid w:val="00A470B4"/>
    <w:rsid w:val="00A473EC"/>
    <w:rsid w:val="00A476BD"/>
    <w:rsid w:val="00A4791B"/>
    <w:rsid w:val="00A47EA3"/>
    <w:rsid w:val="00A47F24"/>
    <w:rsid w:val="00A50778"/>
    <w:rsid w:val="00A507BD"/>
    <w:rsid w:val="00A50955"/>
    <w:rsid w:val="00A509E3"/>
    <w:rsid w:val="00A51410"/>
    <w:rsid w:val="00A527D1"/>
    <w:rsid w:val="00A54795"/>
    <w:rsid w:val="00A55CE4"/>
    <w:rsid w:val="00A55F30"/>
    <w:rsid w:val="00A56238"/>
    <w:rsid w:val="00A5661D"/>
    <w:rsid w:val="00A56B19"/>
    <w:rsid w:val="00A56F6D"/>
    <w:rsid w:val="00A572B8"/>
    <w:rsid w:val="00A6153B"/>
    <w:rsid w:val="00A61AD1"/>
    <w:rsid w:val="00A620A3"/>
    <w:rsid w:val="00A62FB3"/>
    <w:rsid w:val="00A63C12"/>
    <w:rsid w:val="00A6535F"/>
    <w:rsid w:val="00A654D7"/>
    <w:rsid w:val="00A668AA"/>
    <w:rsid w:val="00A66A3C"/>
    <w:rsid w:val="00A66A8A"/>
    <w:rsid w:val="00A6744F"/>
    <w:rsid w:val="00A6798D"/>
    <w:rsid w:val="00A700AD"/>
    <w:rsid w:val="00A71A92"/>
    <w:rsid w:val="00A71CBA"/>
    <w:rsid w:val="00A72346"/>
    <w:rsid w:val="00A73673"/>
    <w:rsid w:val="00A7428E"/>
    <w:rsid w:val="00A747AE"/>
    <w:rsid w:val="00A7589F"/>
    <w:rsid w:val="00A75A04"/>
    <w:rsid w:val="00A75D8C"/>
    <w:rsid w:val="00A761C5"/>
    <w:rsid w:val="00A76244"/>
    <w:rsid w:val="00A76838"/>
    <w:rsid w:val="00A76EC6"/>
    <w:rsid w:val="00A77138"/>
    <w:rsid w:val="00A81361"/>
    <w:rsid w:val="00A81E40"/>
    <w:rsid w:val="00A81F39"/>
    <w:rsid w:val="00A8450F"/>
    <w:rsid w:val="00A8455E"/>
    <w:rsid w:val="00A878D3"/>
    <w:rsid w:val="00A87B5B"/>
    <w:rsid w:val="00A90274"/>
    <w:rsid w:val="00A91120"/>
    <w:rsid w:val="00A913FA"/>
    <w:rsid w:val="00A917A1"/>
    <w:rsid w:val="00A918F8"/>
    <w:rsid w:val="00A93B77"/>
    <w:rsid w:val="00A944A5"/>
    <w:rsid w:val="00A94F50"/>
    <w:rsid w:val="00A94FBB"/>
    <w:rsid w:val="00A9593A"/>
    <w:rsid w:val="00A963E6"/>
    <w:rsid w:val="00A96464"/>
    <w:rsid w:val="00A97140"/>
    <w:rsid w:val="00AA0703"/>
    <w:rsid w:val="00AA0912"/>
    <w:rsid w:val="00AA13EA"/>
    <w:rsid w:val="00AA1F32"/>
    <w:rsid w:val="00AA264D"/>
    <w:rsid w:val="00AA26FD"/>
    <w:rsid w:val="00AA455D"/>
    <w:rsid w:val="00AA4F54"/>
    <w:rsid w:val="00AA4F65"/>
    <w:rsid w:val="00AA58BC"/>
    <w:rsid w:val="00AA5FE2"/>
    <w:rsid w:val="00AA6159"/>
    <w:rsid w:val="00AA6CDA"/>
    <w:rsid w:val="00AA6E60"/>
    <w:rsid w:val="00AA6F4C"/>
    <w:rsid w:val="00AA7B9C"/>
    <w:rsid w:val="00AB0267"/>
    <w:rsid w:val="00AB04B7"/>
    <w:rsid w:val="00AB0F64"/>
    <w:rsid w:val="00AB1863"/>
    <w:rsid w:val="00AB1CA0"/>
    <w:rsid w:val="00AB2047"/>
    <w:rsid w:val="00AB3E1F"/>
    <w:rsid w:val="00AB3E6C"/>
    <w:rsid w:val="00AB40CC"/>
    <w:rsid w:val="00AB4220"/>
    <w:rsid w:val="00AB4274"/>
    <w:rsid w:val="00AB4663"/>
    <w:rsid w:val="00AB4677"/>
    <w:rsid w:val="00AB5D4E"/>
    <w:rsid w:val="00AB6F97"/>
    <w:rsid w:val="00AC1927"/>
    <w:rsid w:val="00AC5A68"/>
    <w:rsid w:val="00AC6530"/>
    <w:rsid w:val="00AC6738"/>
    <w:rsid w:val="00AC6BF2"/>
    <w:rsid w:val="00AC7046"/>
    <w:rsid w:val="00AC79A9"/>
    <w:rsid w:val="00AD0680"/>
    <w:rsid w:val="00AD2D2C"/>
    <w:rsid w:val="00AD2E46"/>
    <w:rsid w:val="00AD4F04"/>
    <w:rsid w:val="00AD5695"/>
    <w:rsid w:val="00AD7158"/>
    <w:rsid w:val="00AD7AD8"/>
    <w:rsid w:val="00AD7BAC"/>
    <w:rsid w:val="00AE10AB"/>
    <w:rsid w:val="00AE11E3"/>
    <w:rsid w:val="00AE1EF6"/>
    <w:rsid w:val="00AE31CB"/>
    <w:rsid w:val="00AE42C4"/>
    <w:rsid w:val="00AE5A30"/>
    <w:rsid w:val="00AE5CEC"/>
    <w:rsid w:val="00AE6359"/>
    <w:rsid w:val="00AE63B2"/>
    <w:rsid w:val="00AE6935"/>
    <w:rsid w:val="00AE6D2A"/>
    <w:rsid w:val="00AE700B"/>
    <w:rsid w:val="00AE7D23"/>
    <w:rsid w:val="00AF1335"/>
    <w:rsid w:val="00AF2879"/>
    <w:rsid w:val="00AF34E0"/>
    <w:rsid w:val="00AF4036"/>
    <w:rsid w:val="00AF4AA4"/>
    <w:rsid w:val="00AF5564"/>
    <w:rsid w:val="00AF7814"/>
    <w:rsid w:val="00B00B2E"/>
    <w:rsid w:val="00B016D0"/>
    <w:rsid w:val="00B02237"/>
    <w:rsid w:val="00B02802"/>
    <w:rsid w:val="00B02C70"/>
    <w:rsid w:val="00B04DCB"/>
    <w:rsid w:val="00B06F99"/>
    <w:rsid w:val="00B0718C"/>
    <w:rsid w:val="00B07DF1"/>
    <w:rsid w:val="00B105A9"/>
    <w:rsid w:val="00B10FA5"/>
    <w:rsid w:val="00B124E6"/>
    <w:rsid w:val="00B12CD7"/>
    <w:rsid w:val="00B13888"/>
    <w:rsid w:val="00B15106"/>
    <w:rsid w:val="00B1535A"/>
    <w:rsid w:val="00B156C9"/>
    <w:rsid w:val="00B15D50"/>
    <w:rsid w:val="00B16266"/>
    <w:rsid w:val="00B16E1D"/>
    <w:rsid w:val="00B16EF0"/>
    <w:rsid w:val="00B2004F"/>
    <w:rsid w:val="00B224B4"/>
    <w:rsid w:val="00B233B4"/>
    <w:rsid w:val="00B2342F"/>
    <w:rsid w:val="00B23E47"/>
    <w:rsid w:val="00B246E5"/>
    <w:rsid w:val="00B24E37"/>
    <w:rsid w:val="00B27757"/>
    <w:rsid w:val="00B2787E"/>
    <w:rsid w:val="00B27AE6"/>
    <w:rsid w:val="00B3093C"/>
    <w:rsid w:val="00B30B18"/>
    <w:rsid w:val="00B30D28"/>
    <w:rsid w:val="00B30EBE"/>
    <w:rsid w:val="00B30EE2"/>
    <w:rsid w:val="00B34743"/>
    <w:rsid w:val="00B35AFD"/>
    <w:rsid w:val="00B35BC3"/>
    <w:rsid w:val="00B37873"/>
    <w:rsid w:val="00B400DF"/>
    <w:rsid w:val="00B407CB"/>
    <w:rsid w:val="00B4101D"/>
    <w:rsid w:val="00B418AC"/>
    <w:rsid w:val="00B41ABD"/>
    <w:rsid w:val="00B44310"/>
    <w:rsid w:val="00B44432"/>
    <w:rsid w:val="00B44535"/>
    <w:rsid w:val="00B4541E"/>
    <w:rsid w:val="00B45E80"/>
    <w:rsid w:val="00B46655"/>
    <w:rsid w:val="00B50AB2"/>
    <w:rsid w:val="00B50E58"/>
    <w:rsid w:val="00B512FB"/>
    <w:rsid w:val="00B5137A"/>
    <w:rsid w:val="00B51858"/>
    <w:rsid w:val="00B51D5A"/>
    <w:rsid w:val="00B5349B"/>
    <w:rsid w:val="00B539E6"/>
    <w:rsid w:val="00B5590C"/>
    <w:rsid w:val="00B57134"/>
    <w:rsid w:val="00B579B8"/>
    <w:rsid w:val="00B57D26"/>
    <w:rsid w:val="00B602B1"/>
    <w:rsid w:val="00B60B1B"/>
    <w:rsid w:val="00B619E9"/>
    <w:rsid w:val="00B62E5C"/>
    <w:rsid w:val="00B64883"/>
    <w:rsid w:val="00B6546A"/>
    <w:rsid w:val="00B659ED"/>
    <w:rsid w:val="00B65F82"/>
    <w:rsid w:val="00B71BE0"/>
    <w:rsid w:val="00B7288D"/>
    <w:rsid w:val="00B729FB"/>
    <w:rsid w:val="00B72BE2"/>
    <w:rsid w:val="00B7493F"/>
    <w:rsid w:val="00B7494E"/>
    <w:rsid w:val="00B74ADB"/>
    <w:rsid w:val="00B75D48"/>
    <w:rsid w:val="00B76CD9"/>
    <w:rsid w:val="00B77868"/>
    <w:rsid w:val="00B77BD1"/>
    <w:rsid w:val="00B80920"/>
    <w:rsid w:val="00B80E13"/>
    <w:rsid w:val="00B81172"/>
    <w:rsid w:val="00B8306E"/>
    <w:rsid w:val="00B8310B"/>
    <w:rsid w:val="00B84A97"/>
    <w:rsid w:val="00B85289"/>
    <w:rsid w:val="00B857A2"/>
    <w:rsid w:val="00B85DB3"/>
    <w:rsid w:val="00B862C8"/>
    <w:rsid w:val="00B862EC"/>
    <w:rsid w:val="00B86496"/>
    <w:rsid w:val="00B873A9"/>
    <w:rsid w:val="00B87956"/>
    <w:rsid w:val="00B902A6"/>
    <w:rsid w:val="00B91076"/>
    <w:rsid w:val="00B91B27"/>
    <w:rsid w:val="00B927DD"/>
    <w:rsid w:val="00B93D58"/>
    <w:rsid w:val="00B93FD8"/>
    <w:rsid w:val="00B9481B"/>
    <w:rsid w:val="00B948F5"/>
    <w:rsid w:val="00B94F65"/>
    <w:rsid w:val="00B95240"/>
    <w:rsid w:val="00B9569D"/>
    <w:rsid w:val="00B97B9D"/>
    <w:rsid w:val="00BA3707"/>
    <w:rsid w:val="00BA5295"/>
    <w:rsid w:val="00BA5C30"/>
    <w:rsid w:val="00BA6191"/>
    <w:rsid w:val="00BA6E14"/>
    <w:rsid w:val="00BA6FB3"/>
    <w:rsid w:val="00BA7B27"/>
    <w:rsid w:val="00BA7B31"/>
    <w:rsid w:val="00BB0509"/>
    <w:rsid w:val="00BB0D47"/>
    <w:rsid w:val="00BB1611"/>
    <w:rsid w:val="00BB191A"/>
    <w:rsid w:val="00BB1B29"/>
    <w:rsid w:val="00BB203E"/>
    <w:rsid w:val="00BB210A"/>
    <w:rsid w:val="00BB23E0"/>
    <w:rsid w:val="00BB2461"/>
    <w:rsid w:val="00BB31F9"/>
    <w:rsid w:val="00BB33D3"/>
    <w:rsid w:val="00BB385F"/>
    <w:rsid w:val="00BB39BE"/>
    <w:rsid w:val="00BB3BE7"/>
    <w:rsid w:val="00BB3C64"/>
    <w:rsid w:val="00BB454A"/>
    <w:rsid w:val="00BB4E2A"/>
    <w:rsid w:val="00BB540A"/>
    <w:rsid w:val="00BB686B"/>
    <w:rsid w:val="00BC02DD"/>
    <w:rsid w:val="00BC0B76"/>
    <w:rsid w:val="00BC1E73"/>
    <w:rsid w:val="00BC2017"/>
    <w:rsid w:val="00BC25DD"/>
    <w:rsid w:val="00BC3011"/>
    <w:rsid w:val="00BC3E25"/>
    <w:rsid w:val="00BC557D"/>
    <w:rsid w:val="00BC5E6C"/>
    <w:rsid w:val="00BC5F68"/>
    <w:rsid w:val="00BC61ED"/>
    <w:rsid w:val="00BC6306"/>
    <w:rsid w:val="00BC71F2"/>
    <w:rsid w:val="00BD0372"/>
    <w:rsid w:val="00BD0631"/>
    <w:rsid w:val="00BD10D3"/>
    <w:rsid w:val="00BD1D36"/>
    <w:rsid w:val="00BD3D63"/>
    <w:rsid w:val="00BD3ED3"/>
    <w:rsid w:val="00BD50C1"/>
    <w:rsid w:val="00BD5643"/>
    <w:rsid w:val="00BD6F25"/>
    <w:rsid w:val="00BD74A0"/>
    <w:rsid w:val="00BD7923"/>
    <w:rsid w:val="00BD7B16"/>
    <w:rsid w:val="00BE0742"/>
    <w:rsid w:val="00BE0862"/>
    <w:rsid w:val="00BE0913"/>
    <w:rsid w:val="00BE112F"/>
    <w:rsid w:val="00BE16ED"/>
    <w:rsid w:val="00BE315C"/>
    <w:rsid w:val="00BE5830"/>
    <w:rsid w:val="00BE5871"/>
    <w:rsid w:val="00BE5E3F"/>
    <w:rsid w:val="00BE5F3D"/>
    <w:rsid w:val="00BE6419"/>
    <w:rsid w:val="00BE66CE"/>
    <w:rsid w:val="00BE6B69"/>
    <w:rsid w:val="00BF12C8"/>
    <w:rsid w:val="00BF17BB"/>
    <w:rsid w:val="00BF1D14"/>
    <w:rsid w:val="00BF20E9"/>
    <w:rsid w:val="00BF2450"/>
    <w:rsid w:val="00BF3347"/>
    <w:rsid w:val="00BF3E3B"/>
    <w:rsid w:val="00BF46EE"/>
    <w:rsid w:val="00BF4962"/>
    <w:rsid w:val="00BF4E49"/>
    <w:rsid w:val="00BF50D7"/>
    <w:rsid w:val="00BF530D"/>
    <w:rsid w:val="00BF5F05"/>
    <w:rsid w:val="00BF631F"/>
    <w:rsid w:val="00BF67A0"/>
    <w:rsid w:val="00BF6CFF"/>
    <w:rsid w:val="00BF6DEC"/>
    <w:rsid w:val="00BF703D"/>
    <w:rsid w:val="00BF707C"/>
    <w:rsid w:val="00BF7C59"/>
    <w:rsid w:val="00C00558"/>
    <w:rsid w:val="00C0168B"/>
    <w:rsid w:val="00C01AFC"/>
    <w:rsid w:val="00C02792"/>
    <w:rsid w:val="00C035D0"/>
    <w:rsid w:val="00C03D7A"/>
    <w:rsid w:val="00C03FB3"/>
    <w:rsid w:val="00C04D42"/>
    <w:rsid w:val="00C064A8"/>
    <w:rsid w:val="00C06E29"/>
    <w:rsid w:val="00C06FF3"/>
    <w:rsid w:val="00C07C92"/>
    <w:rsid w:val="00C07F4A"/>
    <w:rsid w:val="00C10817"/>
    <w:rsid w:val="00C11F57"/>
    <w:rsid w:val="00C12B7F"/>
    <w:rsid w:val="00C13EC8"/>
    <w:rsid w:val="00C14ACC"/>
    <w:rsid w:val="00C14D47"/>
    <w:rsid w:val="00C1535A"/>
    <w:rsid w:val="00C15D0B"/>
    <w:rsid w:val="00C1634E"/>
    <w:rsid w:val="00C169E5"/>
    <w:rsid w:val="00C16BDD"/>
    <w:rsid w:val="00C202BE"/>
    <w:rsid w:val="00C203F0"/>
    <w:rsid w:val="00C20449"/>
    <w:rsid w:val="00C219DB"/>
    <w:rsid w:val="00C22715"/>
    <w:rsid w:val="00C22B6A"/>
    <w:rsid w:val="00C239F5"/>
    <w:rsid w:val="00C251F4"/>
    <w:rsid w:val="00C261FF"/>
    <w:rsid w:val="00C26B77"/>
    <w:rsid w:val="00C27191"/>
    <w:rsid w:val="00C27257"/>
    <w:rsid w:val="00C272CF"/>
    <w:rsid w:val="00C2775F"/>
    <w:rsid w:val="00C27F23"/>
    <w:rsid w:val="00C300D1"/>
    <w:rsid w:val="00C3179D"/>
    <w:rsid w:val="00C33807"/>
    <w:rsid w:val="00C34190"/>
    <w:rsid w:val="00C34CA0"/>
    <w:rsid w:val="00C35114"/>
    <w:rsid w:val="00C36420"/>
    <w:rsid w:val="00C37D71"/>
    <w:rsid w:val="00C41025"/>
    <w:rsid w:val="00C428A4"/>
    <w:rsid w:val="00C43040"/>
    <w:rsid w:val="00C43B34"/>
    <w:rsid w:val="00C45269"/>
    <w:rsid w:val="00C45495"/>
    <w:rsid w:val="00C45601"/>
    <w:rsid w:val="00C45B17"/>
    <w:rsid w:val="00C4632D"/>
    <w:rsid w:val="00C4672D"/>
    <w:rsid w:val="00C46C10"/>
    <w:rsid w:val="00C472B2"/>
    <w:rsid w:val="00C47517"/>
    <w:rsid w:val="00C50DA9"/>
    <w:rsid w:val="00C51C02"/>
    <w:rsid w:val="00C5216F"/>
    <w:rsid w:val="00C52224"/>
    <w:rsid w:val="00C527F8"/>
    <w:rsid w:val="00C5470A"/>
    <w:rsid w:val="00C548BE"/>
    <w:rsid w:val="00C5516C"/>
    <w:rsid w:val="00C609FA"/>
    <w:rsid w:val="00C61D34"/>
    <w:rsid w:val="00C6332A"/>
    <w:rsid w:val="00C63F87"/>
    <w:rsid w:val="00C64751"/>
    <w:rsid w:val="00C652F6"/>
    <w:rsid w:val="00C653AB"/>
    <w:rsid w:val="00C660F7"/>
    <w:rsid w:val="00C662F7"/>
    <w:rsid w:val="00C664B9"/>
    <w:rsid w:val="00C669C1"/>
    <w:rsid w:val="00C67748"/>
    <w:rsid w:val="00C700AA"/>
    <w:rsid w:val="00C716BE"/>
    <w:rsid w:val="00C71AA9"/>
    <w:rsid w:val="00C71C34"/>
    <w:rsid w:val="00C74207"/>
    <w:rsid w:val="00C7566F"/>
    <w:rsid w:val="00C77C58"/>
    <w:rsid w:val="00C80040"/>
    <w:rsid w:val="00C808A1"/>
    <w:rsid w:val="00C808F5"/>
    <w:rsid w:val="00C80BDD"/>
    <w:rsid w:val="00C81D9A"/>
    <w:rsid w:val="00C82542"/>
    <w:rsid w:val="00C82545"/>
    <w:rsid w:val="00C82628"/>
    <w:rsid w:val="00C83BF0"/>
    <w:rsid w:val="00C83FA2"/>
    <w:rsid w:val="00C84017"/>
    <w:rsid w:val="00C8440A"/>
    <w:rsid w:val="00C8475F"/>
    <w:rsid w:val="00C848D0"/>
    <w:rsid w:val="00C85587"/>
    <w:rsid w:val="00C869E7"/>
    <w:rsid w:val="00C874FD"/>
    <w:rsid w:val="00C90167"/>
    <w:rsid w:val="00C901A5"/>
    <w:rsid w:val="00C90928"/>
    <w:rsid w:val="00C91862"/>
    <w:rsid w:val="00C91C4E"/>
    <w:rsid w:val="00C94095"/>
    <w:rsid w:val="00C942CF"/>
    <w:rsid w:val="00C9444A"/>
    <w:rsid w:val="00C94576"/>
    <w:rsid w:val="00C945E3"/>
    <w:rsid w:val="00C95015"/>
    <w:rsid w:val="00C95F6B"/>
    <w:rsid w:val="00C96016"/>
    <w:rsid w:val="00C9761F"/>
    <w:rsid w:val="00C9798A"/>
    <w:rsid w:val="00C97EB1"/>
    <w:rsid w:val="00C97F51"/>
    <w:rsid w:val="00CA0714"/>
    <w:rsid w:val="00CA0C7A"/>
    <w:rsid w:val="00CA10D9"/>
    <w:rsid w:val="00CA2078"/>
    <w:rsid w:val="00CA277B"/>
    <w:rsid w:val="00CA2E9C"/>
    <w:rsid w:val="00CA3B04"/>
    <w:rsid w:val="00CA40DC"/>
    <w:rsid w:val="00CA491B"/>
    <w:rsid w:val="00CA4D75"/>
    <w:rsid w:val="00CA52D6"/>
    <w:rsid w:val="00CA5649"/>
    <w:rsid w:val="00CA578D"/>
    <w:rsid w:val="00CA586F"/>
    <w:rsid w:val="00CA67BF"/>
    <w:rsid w:val="00CA6FB1"/>
    <w:rsid w:val="00CA7BE8"/>
    <w:rsid w:val="00CB10FE"/>
    <w:rsid w:val="00CB1A9E"/>
    <w:rsid w:val="00CB1E24"/>
    <w:rsid w:val="00CB206E"/>
    <w:rsid w:val="00CB2C50"/>
    <w:rsid w:val="00CB397D"/>
    <w:rsid w:val="00CB3A2D"/>
    <w:rsid w:val="00CB3AC9"/>
    <w:rsid w:val="00CB3DB3"/>
    <w:rsid w:val="00CB4811"/>
    <w:rsid w:val="00CB52BB"/>
    <w:rsid w:val="00CB53B1"/>
    <w:rsid w:val="00CB6952"/>
    <w:rsid w:val="00CB6A59"/>
    <w:rsid w:val="00CB6CD7"/>
    <w:rsid w:val="00CB7484"/>
    <w:rsid w:val="00CC002C"/>
    <w:rsid w:val="00CC0496"/>
    <w:rsid w:val="00CC0966"/>
    <w:rsid w:val="00CC14C4"/>
    <w:rsid w:val="00CC16A4"/>
    <w:rsid w:val="00CC1A2C"/>
    <w:rsid w:val="00CC1C8F"/>
    <w:rsid w:val="00CC3134"/>
    <w:rsid w:val="00CC4216"/>
    <w:rsid w:val="00CC5A4B"/>
    <w:rsid w:val="00CC5A9A"/>
    <w:rsid w:val="00CC7A93"/>
    <w:rsid w:val="00CC7E2C"/>
    <w:rsid w:val="00CD25C0"/>
    <w:rsid w:val="00CD3137"/>
    <w:rsid w:val="00CD4817"/>
    <w:rsid w:val="00CD7391"/>
    <w:rsid w:val="00CD7722"/>
    <w:rsid w:val="00CD7F54"/>
    <w:rsid w:val="00CE035D"/>
    <w:rsid w:val="00CE0AF2"/>
    <w:rsid w:val="00CE1874"/>
    <w:rsid w:val="00CE1C11"/>
    <w:rsid w:val="00CE1FF3"/>
    <w:rsid w:val="00CE3BE3"/>
    <w:rsid w:val="00CE4C60"/>
    <w:rsid w:val="00CE5155"/>
    <w:rsid w:val="00CE52B4"/>
    <w:rsid w:val="00CE572C"/>
    <w:rsid w:val="00CE5C6C"/>
    <w:rsid w:val="00CE693A"/>
    <w:rsid w:val="00CE6E12"/>
    <w:rsid w:val="00CF0CE7"/>
    <w:rsid w:val="00CF1320"/>
    <w:rsid w:val="00CF1E71"/>
    <w:rsid w:val="00CF335B"/>
    <w:rsid w:val="00CF38DF"/>
    <w:rsid w:val="00CF4729"/>
    <w:rsid w:val="00CF515D"/>
    <w:rsid w:val="00CF5801"/>
    <w:rsid w:val="00CF6588"/>
    <w:rsid w:val="00D00F84"/>
    <w:rsid w:val="00D010AA"/>
    <w:rsid w:val="00D01B99"/>
    <w:rsid w:val="00D034D5"/>
    <w:rsid w:val="00D0591F"/>
    <w:rsid w:val="00D05C0E"/>
    <w:rsid w:val="00D05F86"/>
    <w:rsid w:val="00D101C0"/>
    <w:rsid w:val="00D1045C"/>
    <w:rsid w:val="00D10FF3"/>
    <w:rsid w:val="00D1274D"/>
    <w:rsid w:val="00D13BEB"/>
    <w:rsid w:val="00D144E1"/>
    <w:rsid w:val="00D14C01"/>
    <w:rsid w:val="00D14F57"/>
    <w:rsid w:val="00D153A1"/>
    <w:rsid w:val="00D15A2F"/>
    <w:rsid w:val="00D15E72"/>
    <w:rsid w:val="00D16B54"/>
    <w:rsid w:val="00D176EB"/>
    <w:rsid w:val="00D203FA"/>
    <w:rsid w:val="00D209A4"/>
    <w:rsid w:val="00D20DD2"/>
    <w:rsid w:val="00D2273A"/>
    <w:rsid w:val="00D22DDB"/>
    <w:rsid w:val="00D24363"/>
    <w:rsid w:val="00D2491B"/>
    <w:rsid w:val="00D25531"/>
    <w:rsid w:val="00D300C2"/>
    <w:rsid w:val="00D30264"/>
    <w:rsid w:val="00D30289"/>
    <w:rsid w:val="00D3152E"/>
    <w:rsid w:val="00D330CE"/>
    <w:rsid w:val="00D33203"/>
    <w:rsid w:val="00D33B8F"/>
    <w:rsid w:val="00D345A6"/>
    <w:rsid w:val="00D34FDE"/>
    <w:rsid w:val="00D36968"/>
    <w:rsid w:val="00D371D5"/>
    <w:rsid w:val="00D37649"/>
    <w:rsid w:val="00D4010B"/>
    <w:rsid w:val="00D40F00"/>
    <w:rsid w:val="00D419D1"/>
    <w:rsid w:val="00D42605"/>
    <w:rsid w:val="00D4297D"/>
    <w:rsid w:val="00D464A8"/>
    <w:rsid w:val="00D50C0A"/>
    <w:rsid w:val="00D52288"/>
    <w:rsid w:val="00D525F9"/>
    <w:rsid w:val="00D52653"/>
    <w:rsid w:val="00D527BA"/>
    <w:rsid w:val="00D55620"/>
    <w:rsid w:val="00D55C31"/>
    <w:rsid w:val="00D561D6"/>
    <w:rsid w:val="00D563A0"/>
    <w:rsid w:val="00D56BF4"/>
    <w:rsid w:val="00D57DA0"/>
    <w:rsid w:val="00D608F7"/>
    <w:rsid w:val="00D62C43"/>
    <w:rsid w:val="00D64120"/>
    <w:rsid w:val="00D6685A"/>
    <w:rsid w:val="00D66884"/>
    <w:rsid w:val="00D66CF9"/>
    <w:rsid w:val="00D66D83"/>
    <w:rsid w:val="00D703D2"/>
    <w:rsid w:val="00D70901"/>
    <w:rsid w:val="00D710E0"/>
    <w:rsid w:val="00D72529"/>
    <w:rsid w:val="00D728F2"/>
    <w:rsid w:val="00D7369F"/>
    <w:rsid w:val="00D73948"/>
    <w:rsid w:val="00D74741"/>
    <w:rsid w:val="00D7527F"/>
    <w:rsid w:val="00D75352"/>
    <w:rsid w:val="00D75A92"/>
    <w:rsid w:val="00D75D4D"/>
    <w:rsid w:val="00D76AE9"/>
    <w:rsid w:val="00D76DF9"/>
    <w:rsid w:val="00D80B7E"/>
    <w:rsid w:val="00D81433"/>
    <w:rsid w:val="00D81E6F"/>
    <w:rsid w:val="00D82714"/>
    <w:rsid w:val="00D82B66"/>
    <w:rsid w:val="00D82E13"/>
    <w:rsid w:val="00D8314E"/>
    <w:rsid w:val="00D8392D"/>
    <w:rsid w:val="00D83F28"/>
    <w:rsid w:val="00D85D3A"/>
    <w:rsid w:val="00D85F27"/>
    <w:rsid w:val="00D860BB"/>
    <w:rsid w:val="00D8700A"/>
    <w:rsid w:val="00D87558"/>
    <w:rsid w:val="00D91299"/>
    <w:rsid w:val="00D91AD5"/>
    <w:rsid w:val="00D9284B"/>
    <w:rsid w:val="00D934F8"/>
    <w:rsid w:val="00D93824"/>
    <w:rsid w:val="00D93C37"/>
    <w:rsid w:val="00D94D95"/>
    <w:rsid w:val="00D9514A"/>
    <w:rsid w:val="00D9648F"/>
    <w:rsid w:val="00D965BE"/>
    <w:rsid w:val="00D96AAC"/>
    <w:rsid w:val="00D96D32"/>
    <w:rsid w:val="00D96E58"/>
    <w:rsid w:val="00DA0723"/>
    <w:rsid w:val="00DA162E"/>
    <w:rsid w:val="00DA3A57"/>
    <w:rsid w:val="00DA4284"/>
    <w:rsid w:val="00DA47F6"/>
    <w:rsid w:val="00DA5F39"/>
    <w:rsid w:val="00DA5FBC"/>
    <w:rsid w:val="00DA60CA"/>
    <w:rsid w:val="00DA67D6"/>
    <w:rsid w:val="00DA6A46"/>
    <w:rsid w:val="00DA76EE"/>
    <w:rsid w:val="00DA79EB"/>
    <w:rsid w:val="00DB0000"/>
    <w:rsid w:val="00DB05E8"/>
    <w:rsid w:val="00DB13F9"/>
    <w:rsid w:val="00DB3874"/>
    <w:rsid w:val="00DB490D"/>
    <w:rsid w:val="00DB4FDE"/>
    <w:rsid w:val="00DB5E0E"/>
    <w:rsid w:val="00DB6A15"/>
    <w:rsid w:val="00DB6F30"/>
    <w:rsid w:val="00DB7102"/>
    <w:rsid w:val="00DC0715"/>
    <w:rsid w:val="00DC0D6D"/>
    <w:rsid w:val="00DC0D74"/>
    <w:rsid w:val="00DC1300"/>
    <w:rsid w:val="00DC1E9C"/>
    <w:rsid w:val="00DC3AF6"/>
    <w:rsid w:val="00DC4089"/>
    <w:rsid w:val="00DC4220"/>
    <w:rsid w:val="00DC5F64"/>
    <w:rsid w:val="00DC66C2"/>
    <w:rsid w:val="00DC7303"/>
    <w:rsid w:val="00DC7623"/>
    <w:rsid w:val="00DD0CF6"/>
    <w:rsid w:val="00DD139B"/>
    <w:rsid w:val="00DD1456"/>
    <w:rsid w:val="00DD18BC"/>
    <w:rsid w:val="00DD3B71"/>
    <w:rsid w:val="00DD542D"/>
    <w:rsid w:val="00DD660C"/>
    <w:rsid w:val="00DD6CD2"/>
    <w:rsid w:val="00DD7C4D"/>
    <w:rsid w:val="00DD7F2E"/>
    <w:rsid w:val="00DD7F61"/>
    <w:rsid w:val="00DD7F9A"/>
    <w:rsid w:val="00DE013E"/>
    <w:rsid w:val="00DE01F4"/>
    <w:rsid w:val="00DE1843"/>
    <w:rsid w:val="00DE1C57"/>
    <w:rsid w:val="00DE22B1"/>
    <w:rsid w:val="00DE2402"/>
    <w:rsid w:val="00DE2853"/>
    <w:rsid w:val="00DE4ED2"/>
    <w:rsid w:val="00DE533C"/>
    <w:rsid w:val="00DE5B1C"/>
    <w:rsid w:val="00DE6996"/>
    <w:rsid w:val="00DE6A82"/>
    <w:rsid w:val="00DE6AB2"/>
    <w:rsid w:val="00DE7520"/>
    <w:rsid w:val="00DF0E6B"/>
    <w:rsid w:val="00DF1DE0"/>
    <w:rsid w:val="00DF3986"/>
    <w:rsid w:val="00DF5432"/>
    <w:rsid w:val="00DF5BEE"/>
    <w:rsid w:val="00DF5CE8"/>
    <w:rsid w:val="00DF65B5"/>
    <w:rsid w:val="00DF6FA6"/>
    <w:rsid w:val="00DF7996"/>
    <w:rsid w:val="00E00C2E"/>
    <w:rsid w:val="00E015A6"/>
    <w:rsid w:val="00E017B7"/>
    <w:rsid w:val="00E01E42"/>
    <w:rsid w:val="00E028C8"/>
    <w:rsid w:val="00E03C79"/>
    <w:rsid w:val="00E05057"/>
    <w:rsid w:val="00E050AD"/>
    <w:rsid w:val="00E07308"/>
    <w:rsid w:val="00E07599"/>
    <w:rsid w:val="00E07888"/>
    <w:rsid w:val="00E078E9"/>
    <w:rsid w:val="00E07FDC"/>
    <w:rsid w:val="00E102F1"/>
    <w:rsid w:val="00E109F9"/>
    <w:rsid w:val="00E10D73"/>
    <w:rsid w:val="00E14526"/>
    <w:rsid w:val="00E14648"/>
    <w:rsid w:val="00E14870"/>
    <w:rsid w:val="00E1528C"/>
    <w:rsid w:val="00E16623"/>
    <w:rsid w:val="00E16DCE"/>
    <w:rsid w:val="00E17ABA"/>
    <w:rsid w:val="00E2189D"/>
    <w:rsid w:val="00E21EE5"/>
    <w:rsid w:val="00E220A0"/>
    <w:rsid w:val="00E228E7"/>
    <w:rsid w:val="00E22B0B"/>
    <w:rsid w:val="00E24CE3"/>
    <w:rsid w:val="00E26CAD"/>
    <w:rsid w:val="00E30098"/>
    <w:rsid w:val="00E30616"/>
    <w:rsid w:val="00E30631"/>
    <w:rsid w:val="00E30B5D"/>
    <w:rsid w:val="00E31590"/>
    <w:rsid w:val="00E3187A"/>
    <w:rsid w:val="00E32DB5"/>
    <w:rsid w:val="00E33210"/>
    <w:rsid w:val="00E340CA"/>
    <w:rsid w:val="00E347C7"/>
    <w:rsid w:val="00E34FB6"/>
    <w:rsid w:val="00E351BB"/>
    <w:rsid w:val="00E357F3"/>
    <w:rsid w:val="00E35C5E"/>
    <w:rsid w:val="00E36797"/>
    <w:rsid w:val="00E36A7D"/>
    <w:rsid w:val="00E37203"/>
    <w:rsid w:val="00E373F0"/>
    <w:rsid w:val="00E37787"/>
    <w:rsid w:val="00E4015B"/>
    <w:rsid w:val="00E40C84"/>
    <w:rsid w:val="00E40CED"/>
    <w:rsid w:val="00E42ACA"/>
    <w:rsid w:val="00E43829"/>
    <w:rsid w:val="00E43AF8"/>
    <w:rsid w:val="00E449E9"/>
    <w:rsid w:val="00E44A78"/>
    <w:rsid w:val="00E44C11"/>
    <w:rsid w:val="00E44D8A"/>
    <w:rsid w:val="00E44F2E"/>
    <w:rsid w:val="00E47098"/>
    <w:rsid w:val="00E47622"/>
    <w:rsid w:val="00E50458"/>
    <w:rsid w:val="00E50D38"/>
    <w:rsid w:val="00E513B0"/>
    <w:rsid w:val="00E519CC"/>
    <w:rsid w:val="00E51BDA"/>
    <w:rsid w:val="00E51F9E"/>
    <w:rsid w:val="00E525B6"/>
    <w:rsid w:val="00E53A37"/>
    <w:rsid w:val="00E5431E"/>
    <w:rsid w:val="00E55639"/>
    <w:rsid w:val="00E55853"/>
    <w:rsid w:val="00E56118"/>
    <w:rsid w:val="00E56C72"/>
    <w:rsid w:val="00E572AE"/>
    <w:rsid w:val="00E6008B"/>
    <w:rsid w:val="00E614EB"/>
    <w:rsid w:val="00E6254D"/>
    <w:rsid w:val="00E62771"/>
    <w:rsid w:val="00E6339F"/>
    <w:rsid w:val="00E63B37"/>
    <w:rsid w:val="00E64060"/>
    <w:rsid w:val="00E64C50"/>
    <w:rsid w:val="00E64F74"/>
    <w:rsid w:val="00E652A0"/>
    <w:rsid w:val="00E65D68"/>
    <w:rsid w:val="00E66174"/>
    <w:rsid w:val="00E6758D"/>
    <w:rsid w:val="00E70CEC"/>
    <w:rsid w:val="00E717CE"/>
    <w:rsid w:val="00E728BD"/>
    <w:rsid w:val="00E72B1C"/>
    <w:rsid w:val="00E72DA8"/>
    <w:rsid w:val="00E73EF9"/>
    <w:rsid w:val="00E74FB0"/>
    <w:rsid w:val="00E7519F"/>
    <w:rsid w:val="00E76F93"/>
    <w:rsid w:val="00E80E2F"/>
    <w:rsid w:val="00E8157E"/>
    <w:rsid w:val="00E8254E"/>
    <w:rsid w:val="00E82A4D"/>
    <w:rsid w:val="00E845A7"/>
    <w:rsid w:val="00E84CB5"/>
    <w:rsid w:val="00E853A1"/>
    <w:rsid w:val="00E8612B"/>
    <w:rsid w:val="00E86662"/>
    <w:rsid w:val="00E87A1F"/>
    <w:rsid w:val="00E9043B"/>
    <w:rsid w:val="00E917E8"/>
    <w:rsid w:val="00E91D22"/>
    <w:rsid w:val="00E91FB7"/>
    <w:rsid w:val="00E93B0E"/>
    <w:rsid w:val="00E93C4E"/>
    <w:rsid w:val="00E94A85"/>
    <w:rsid w:val="00E94EB4"/>
    <w:rsid w:val="00E9537A"/>
    <w:rsid w:val="00E95AFB"/>
    <w:rsid w:val="00E95D6B"/>
    <w:rsid w:val="00E96061"/>
    <w:rsid w:val="00E960C7"/>
    <w:rsid w:val="00E96735"/>
    <w:rsid w:val="00E970EB"/>
    <w:rsid w:val="00E973FE"/>
    <w:rsid w:val="00EA01FB"/>
    <w:rsid w:val="00EA029D"/>
    <w:rsid w:val="00EA0542"/>
    <w:rsid w:val="00EA0686"/>
    <w:rsid w:val="00EA131A"/>
    <w:rsid w:val="00EA1431"/>
    <w:rsid w:val="00EA1DE6"/>
    <w:rsid w:val="00EA5CD3"/>
    <w:rsid w:val="00EA635B"/>
    <w:rsid w:val="00EA694D"/>
    <w:rsid w:val="00EA6D56"/>
    <w:rsid w:val="00EA7511"/>
    <w:rsid w:val="00EA790D"/>
    <w:rsid w:val="00EB118B"/>
    <w:rsid w:val="00EB1AAD"/>
    <w:rsid w:val="00EB271F"/>
    <w:rsid w:val="00EB53E2"/>
    <w:rsid w:val="00EB6632"/>
    <w:rsid w:val="00EB74F6"/>
    <w:rsid w:val="00EC051A"/>
    <w:rsid w:val="00EC0CCC"/>
    <w:rsid w:val="00EC10CE"/>
    <w:rsid w:val="00EC12B8"/>
    <w:rsid w:val="00EC13B1"/>
    <w:rsid w:val="00EC1CAF"/>
    <w:rsid w:val="00EC3472"/>
    <w:rsid w:val="00EC39E0"/>
    <w:rsid w:val="00EC3A45"/>
    <w:rsid w:val="00EC43D6"/>
    <w:rsid w:val="00EC7340"/>
    <w:rsid w:val="00EC77ED"/>
    <w:rsid w:val="00EC7F95"/>
    <w:rsid w:val="00ED0013"/>
    <w:rsid w:val="00ED196F"/>
    <w:rsid w:val="00ED258D"/>
    <w:rsid w:val="00ED2EF4"/>
    <w:rsid w:val="00ED3276"/>
    <w:rsid w:val="00ED3C59"/>
    <w:rsid w:val="00ED4B2F"/>
    <w:rsid w:val="00ED5BFC"/>
    <w:rsid w:val="00ED6038"/>
    <w:rsid w:val="00ED77A2"/>
    <w:rsid w:val="00EE0022"/>
    <w:rsid w:val="00EE059A"/>
    <w:rsid w:val="00EE0F5B"/>
    <w:rsid w:val="00EE18A6"/>
    <w:rsid w:val="00EE2AE5"/>
    <w:rsid w:val="00EE3252"/>
    <w:rsid w:val="00EE40D0"/>
    <w:rsid w:val="00EE48D4"/>
    <w:rsid w:val="00EE534D"/>
    <w:rsid w:val="00EE7EAD"/>
    <w:rsid w:val="00EF03AD"/>
    <w:rsid w:val="00EF0F71"/>
    <w:rsid w:val="00EF259A"/>
    <w:rsid w:val="00EF2DB8"/>
    <w:rsid w:val="00EF4FC9"/>
    <w:rsid w:val="00EF6A67"/>
    <w:rsid w:val="00F001CE"/>
    <w:rsid w:val="00F002AE"/>
    <w:rsid w:val="00F00F63"/>
    <w:rsid w:val="00F01672"/>
    <w:rsid w:val="00F0170A"/>
    <w:rsid w:val="00F01A5E"/>
    <w:rsid w:val="00F022DF"/>
    <w:rsid w:val="00F06535"/>
    <w:rsid w:val="00F06E13"/>
    <w:rsid w:val="00F0719B"/>
    <w:rsid w:val="00F0732A"/>
    <w:rsid w:val="00F07598"/>
    <w:rsid w:val="00F10353"/>
    <w:rsid w:val="00F11ED1"/>
    <w:rsid w:val="00F1227B"/>
    <w:rsid w:val="00F145C9"/>
    <w:rsid w:val="00F160D7"/>
    <w:rsid w:val="00F16B86"/>
    <w:rsid w:val="00F1701A"/>
    <w:rsid w:val="00F17642"/>
    <w:rsid w:val="00F17689"/>
    <w:rsid w:val="00F20109"/>
    <w:rsid w:val="00F2020A"/>
    <w:rsid w:val="00F207A0"/>
    <w:rsid w:val="00F21D8A"/>
    <w:rsid w:val="00F21E06"/>
    <w:rsid w:val="00F2396F"/>
    <w:rsid w:val="00F248A9"/>
    <w:rsid w:val="00F260FA"/>
    <w:rsid w:val="00F263D3"/>
    <w:rsid w:val="00F3013E"/>
    <w:rsid w:val="00F303EF"/>
    <w:rsid w:val="00F306B6"/>
    <w:rsid w:val="00F32249"/>
    <w:rsid w:val="00F33325"/>
    <w:rsid w:val="00F337EF"/>
    <w:rsid w:val="00F346B9"/>
    <w:rsid w:val="00F35A7F"/>
    <w:rsid w:val="00F36AEC"/>
    <w:rsid w:val="00F36B81"/>
    <w:rsid w:val="00F3717C"/>
    <w:rsid w:val="00F401D5"/>
    <w:rsid w:val="00F4048C"/>
    <w:rsid w:val="00F40E42"/>
    <w:rsid w:val="00F40F87"/>
    <w:rsid w:val="00F42238"/>
    <w:rsid w:val="00F425A4"/>
    <w:rsid w:val="00F42C6C"/>
    <w:rsid w:val="00F431CD"/>
    <w:rsid w:val="00F434D1"/>
    <w:rsid w:val="00F436C3"/>
    <w:rsid w:val="00F448C5"/>
    <w:rsid w:val="00F46134"/>
    <w:rsid w:val="00F4794A"/>
    <w:rsid w:val="00F47C30"/>
    <w:rsid w:val="00F50BF9"/>
    <w:rsid w:val="00F513B5"/>
    <w:rsid w:val="00F51E09"/>
    <w:rsid w:val="00F52049"/>
    <w:rsid w:val="00F5477D"/>
    <w:rsid w:val="00F54954"/>
    <w:rsid w:val="00F55298"/>
    <w:rsid w:val="00F55E06"/>
    <w:rsid w:val="00F57070"/>
    <w:rsid w:val="00F60063"/>
    <w:rsid w:val="00F60288"/>
    <w:rsid w:val="00F60AEC"/>
    <w:rsid w:val="00F619DE"/>
    <w:rsid w:val="00F62572"/>
    <w:rsid w:val="00F6373B"/>
    <w:rsid w:val="00F64543"/>
    <w:rsid w:val="00F64B97"/>
    <w:rsid w:val="00F663F0"/>
    <w:rsid w:val="00F665E4"/>
    <w:rsid w:val="00F67763"/>
    <w:rsid w:val="00F67DAB"/>
    <w:rsid w:val="00F67FC1"/>
    <w:rsid w:val="00F70011"/>
    <w:rsid w:val="00F70BFA"/>
    <w:rsid w:val="00F70CDE"/>
    <w:rsid w:val="00F70E1F"/>
    <w:rsid w:val="00F715C3"/>
    <w:rsid w:val="00F71612"/>
    <w:rsid w:val="00F7196E"/>
    <w:rsid w:val="00F72409"/>
    <w:rsid w:val="00F72D10"/>
    <w:rsid w:val="00F72E7B"/>
    <w:rsid w:val="00F72FCC"/>
    <w:rsid w:val="00F733F3"/>
    <w:rsid w:val="00F73984"/>
    <w:rsid w:val="00F7476F"/>
    <w:rsid w:val="00F7481A"/>
    <w:rsid w:val="00F74864"/>
    <w:rsid w:val="00F74C7A"/>
    <w:rsid w:val="00F754AA"/>
    <w:rsid w:val="00F76202"/>
    <w:rsid w:val="00F7679C"/>
    <w:rsid w:val="00F76809"/>
    <w:rsid w:val="00F76AB7"/>
    <w:rsid w:val="00F77560"/>
    <w:rsid w:val="00F81113"/>
    <w:rsid w:val="00F81B34"/>
    <w:rsid w:val="00F825E1"/>
    <w:rsid w:val="00F83055"/>
    <w:rsid w:val="00F83798"/>
    <w:rsid w:val="00F840CF"/>
    <w:rsid w:val="00F842CF"/>
    <w:rsid w:val="00F8502A"/>
    <w:rsid w:val="00F86021"/>
    <w:rsid w:val="00F865B3"/>
    <w:rsid w:val="00F86CEA"/>
    <w:rsid w:val="00F879CC"/>
    <w:rsid w:val="00F9022E"/>
    <w:rsid w:val="00F90425"/>
    <w:rsid w:val="00F9099B"/>
    <w:rsid w:val="00F91082"/>
    <w:rsid w:val="00F91979"/>
    <w:rsid w:val="00F92695"/>
    <w:rsid w:val="00F93B38"/>
    <w:rsid w:val="00F94EF5"/>
    <w:rsid w:val="00F95AC5"/>
    <w:rsid w:val="00F96221"/>
    <w:rsid w:val="00F979E6"/>
    <w:rsid w:val="00F97A5D"/>
    <w:rsid w:val="00FA14E7"/>
    <w:rsid w:val="00FA1DC6"/>
    <w:rsid w:val="00FA276F"/>
    <w:rsid w:val="00FA349D"/>
    <w:rsid w:val="00FA3CBF"/>
    <w:rsid w:val="00FA3EEA"/>
    <w:rsid w:val="00FA3F94"/>
    <w:rsid w:val="00FA4638"/>
    <w:rsid w:val="00FA5146"/>
    <w:rsid w:val="00FA54D0"/>
    <w:rsid w:val="00FA62F3"/>
    <w:rsid w:val="00FA6C5D"/>
    <w:rsid w:val="00FA6DE9"/>
    <w:rsid w:val="00FA7A71"/>
    <w:rsid w:val="00FA7DA8"/>
    <w:rsid w:val="00FB0777"/>
    <w:rsid w:val="00FB09CB"/>
    <w:rsid w:val="00FB2EC8"/>
    <w:rsid w:val="00FB3CF3"/>
    <w:rsid w:val="00FB3EE7"/>
    <w:rsid w:val="00FB47CB"/>
    <w:rsid w:val="00FB4F60"/>
    <w:rsid w:val="00FB5D7E"/>
    <w:rsid w:val="00FB695B"/>
    <w:rsid w:val="00FB7FA7"/>
    <w:rsid w:val="00FC160B"/>
    <w:rsid w:val="00FC2D7D"/>
    <w:rsid w:val="00FC3884"/>
    <w:rsid w:val="00FC3F4E"/>
    <w:rsid w:val="00FC4151"/>
    <w:rsid w:val="00FC4748"/>
    <w:rsid w:val="00FC5ABC"/>
    <w:rsid w:val="00FC6302"/>
    <w:rsid w:val="00FC7E0D"/>
    <w:rsid w:val="00FD05F7"/>
    <w:rsid w:val="00FD0CBD"/>
    <w:rsid w:val="00FD0E22"/>
    <w:rsid w:val="00FD1AB7"/>
    <w:rsid w:val="00FD2206"/>
    <w:rsid w:val="00FD2304"/>
    <w:rsid w:val="00FD2B70"/>
    <w:rsid w:val="00FD3FA4"/>
    <w:rsid w:val="00FD4057"/>
    <w:rsid w:val="00FD4153"/>
    <w:rsid w:val="00FD4BF8"/>
    <w:rsid w:val="00FD5C32"/>
    <w:rsid w:val="00FD616E"/>
    <w:rsid w:val="00FD658B"/>
    <w:rsid w:val="00FD7053"/>
    <w:rsid w:val="00FD72B0"/>
    <w:rsid w:val="00FE037B"/>
    <w:rsid w:val="00FE09F3"/>
    <w:rsid w:val="00FE0DA8"/>
    <w:rsid w:val="00FE1A0A"/>
    <w:rsid w:val="00FE1ECE"/>
    <w:rsid w:val="00FE1FD4"/>
    <w:rsid w:val="00FE36C3"/>
    <w:rsid w:val="00FE3C3F"/>
    <w:rsid w:val="00FE3EF7"/>
    <w:rsid w:val="00FE41D2"/>
    <w:rsid w:val="00FE5749"/>
    <w:rsid w:val="00FE5A2D"/>
    <w:rsid w:val="00FE5BD2"/>
    <w:rsid w:val="00FE690D"/>
    <w:rsid w:val="00FE7943"/>
    <w:rsid w:val="00FE7FAC"/>
    <w:rsid w:val="00FF05F3"/>
    <w:rsid w:val="00FF136D"/>
    <w:rsid w:val="00FF15B3"/>
    <w:rsid w:val="00FF184B"/>
    <w:rsid w:val="00FF1A5C"/>
    <w:rsid w:val="00FF2A66"/>
    <w:rsid w:val="00FF3A0D"/>
    <w:rsid w:val="00FF3D00"/>
    <w:rsid w:val="00FF411C"/>
    <w:rsid w:val="00FF5476"/>
    <w:rsid w:val="00FF630A"/>
    <w:rsid w:val="00FF7174"/>
    <w:rsid w:val="00FF722B"/>
    <w:rsid w:val="00FF7A6D"/>
    <w:rsid w:val="00FF7B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3961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Inden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27BA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D527BA"/>
    <w:pPr>
      <w:keepNext/>
      <w:pBdr>
        <w:bottom w:val="single" w:sz="12" w:space="1" w:color="auto"/>
      </w:pBdr>
      <w:jc w:val="center"/>
      <w:outlineLvl w:val="0"/>
    </w:pPr>
    <w:rPr>
      <w:rFonts w:ascii="Times New Roman" w:hAnsi="Times New Roman" w:cs="Times New Roman"/>
      <w:i/>
      <w:iCs/>
    </w:rPr>
  </w:style>
  <w:style w:type="paragraph" w:styleId="Ttulo2">
    <w:name w:val="heading 2"/>
    <w:basedOn w:val="Normal"/>
    <w:next w:val="Normal"/>
    <w:link w:val="Ttulo2Car"/>
    <w:uiPriority w:val="99"/>
    <w:qFormat/>
    <w:rsid w:val="00D527BA"/>
    <w:pPr>
      <w:keepNext/>
      <w:outlineLvl w:val="1"/>
    </w:pPr>
    <w:rPr>
      <w:rFonts w:ascii="Times New Roman" w:hAnsi="Times New Roman" w:cs="Times New Roman"/>
      <w:sz w:val="20"/>
      <w:szCs w:val="20"/>
    </w:rPr>
  </w:style>
  <w:style w:type="paragraph" w:styleId="Ttulo3">
    <w:name w:val="heading 3"/>
    <w:basedOn w:val="Normal"/>
    <w:next w:val="Normal"/>
    <w:link w:val="Ttulo3Car"/>
    <w:uiPriority w:val="99"/>
    <w:qFormat/>
    <w:rsid w:val="00D527B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/>
      <w:ind w:right="6371"/>
      <w:jc w:val="center"/>
      <w:outlineLvl w:val="2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ar"/>
    <w:unhideWhenUsed/>
    <w:qFormat/>
    <w:locked/>
    <w:rsid w:val="00401EA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 w:val="0"/>
      <w:bCs w:val="0"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locked/>
    <w:rsid w:val="00D527BA"/>
    <w:rPr>
      <w:rFonts w:ascii="Times New Roman" w:hAnsi="Times New Roman" w:cs="Times New Roman"/>
      <w:b/>
      <w:bCs/>
      <w:i/>
      <w:iCs/>
      <w:sz w:val="20"/>
      <w:szCs w:val="20"/>
      <w:lang w:val="es-ES" w:eastAsia="es-ES"/>
    </w:rPr>
  </w:style>
  <w:style w:type="character" w:customStyle="1" w:styleId="Ttulo2Car">
    <w:name w:val="Título 2 Car"/>
    <w:link w:val="Ttulo2"/>
    <w:uiPriority w:val="99"/>
    <w:locked/>
    <w:rsid w:val="00D527BA"/>
    <w:rPr>
      <w:rFonts w:ascii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Ttulo3Car">
    <w:name w:val="Título 3 Car"/>
    <w:link w:val="Ttulo3"/>
    <w:uiPriority w:val="99"/>
    <w:locked/>
    <w:rsid w:val="00D527BA"/>
    <w:rPr>
      <w:rFonts w:ascii="Times New Roman" w:hAnsi="Times New Roman" w:cs="Times New Roman"/>
      <w:b/>
      <w:bCs/>
      <w:sz w:val="20"/>
      <w:szCs w:val="20"/>
      <w:lang w:val="es-ES" w:eastAsia="es-ES"/>
    </w:rPr>
  </w:style>
  <w:style w:type="paragraph" w:customStyle="1" w:styleId="adriana">
    <w:name w:val="adriana"/>
    <w:basedOn w:val="Normal"/>
    <w:rsid w:val="00D527BA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b w:val="0"/>
      <w:bCs w:val="0"/>
      <w:sz w:val="20"/>
      <w:szCs w:val="20"/>
      <w:lang w:val="es-ES_tradnl"/>
    </w:rPr>
  </w:style>
  <w:style w:type="paragraph" w:styleId="Piedepgina">
    <w:name w:val="footer"/>
    <w:basedOn w:val="Normal"/>
    <w:link w:val="PiedepginaCar"/>
    <w:uiPriority w:val="99"/>
    <w:rsid w:val="00D527B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locked/>
    <w:rsid w:val="00D527BA"/>
    <w:rPr>
      <w:rFonts w:ascii="Arial" w:hAnsi="Arial" w:cs="Arial"/>
      <w:b/>
      <w:bCs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D527BA"/>
    <w:pPr>
      <w:ind w:left="720"/>
    </w:pPr>
  </w:style>
  <w:style w:type="paragraph" w:styleId="Sinespaciado">
    <w:name w:val="No Spacing"/>
    <w:qFormat/>
    <w:rsid w:val="00D527BA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D860B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locked/>
    <w:rsid w:val="00D860BB"/>
    <w:rPr>
      <w:rFonts w:ascii="Arial" w:hAnsi="Arial" w:cs="Arial"/>
      <w:b/>
      <w:bC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DF3986"/>
    <w:rPr>
      <w:b w:val="0"/>
      <w:bCs w:val="0"/>
      <w:sz w:val="20"/>
      <w:szCs w:val="20"/>
    </w:rPr>
  </w:style>
  <w:style w:type="character" w:customStyle="1" w:styleId="TextoindependienteCar">
    <w:name w:val="Texto independiente Car"/>
    <w:link w:val="Textoindependiente"/>
    <w:uiPriority w:val="99"/>
    <w:locked/>
    <w:rsid w:val="00DF3986"/>
    <w:rPr>
      <w:rFonts w:ascii="Arial" w:hAnsi="Arial" w:cs="Arial"/>
      <w:sz w:val="20"/>
      <w:szCs w:val="20"/>
      <w:lang w:val="es-ES" w:eastAsia="es-ES"/>
    </w:rPr>
  </w:style>
  <w:style w:type="paragraph" w:customStyle="1" w:styleId="Default">
    <w:name w:val="Default"/>
    <w:uiPriority w:val="99"/>
    <w:rsid w:val="00DF3986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rsid w:val="00E8666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locked/>
    <w:rsid w:val="00E86662"/>
    <w:rPr>
      <w:rFonts w:ascii="Tahoma" w:hAnsi="Tahoma" w:cs="Tahoma"/>
      <w:b/>
      <w:bCs/>
      <w:sz w:val="16"/>
      <w:szCs w:val="16"/>
      <w:lang w:val="es-ES" w:eastAsia="es-ES"/>
    </w:rPr>
  </w:style>
  <w:style w:type="character" w:customStyle="1" w:styleId="apple-converted-space">
    <w:name w:val="apple-converted-space"/>
    <w:basedOn w:val="Fuentedeprrafopredeter"/>
    <w:uiPriority w:val="99"/>
    <w:rsid w:val="00850EC0"/>
  </w:style>
  <w:style w:type="paragraph" w:customStyle="1" w:styleId="ecxmsonormal">
    <w:name w:val="ecxmsonormal"/>
    <w:basedOn w:val="Normal"/>
    <w:uiPriority w:val="99"/>
    <w:rsid w:val="00E33210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</w:rPr>
  </w:style>
  <w:style w:type="table" w:styleId="Tablaconcuadrcula">
    <w:name w:val="Table Grid"/>
    <w:basedOn w:val="Tablanormal"/>
    <w:uiPriority w:val="59"/>
    <w:rsid w:val="00C63F87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gra3detindependiente">
    <w:name w:val="Body Text Indent 3"/>
    <w:basedOn w:val="Normal"/>
    <w:link w:val="Sangra3detindependienteCar"/>
    <w:rsid w:val="00E17ABA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rFonts w:ascii="Times New Roman" w:hAnsi="Times New Roman" w:cs="Times New Roman"/>
      <w:b w:val="0"/>
      <w:bCs w:val="0"/>
      <w:sz w:val="16"/>
      <w:szCs w:val="16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E17ABA"/>
    <w:rPr>
      <w:rFonts w:ascii="Times New Roman" w:eastAsia="Times New Roman" w:hAnsi="Times New Roman"/>
      <w:sz w:val="16"/>
      <w:szCs w:val="16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401EA3"/>
    <w:rPr>
      <w:rFonts w:asciiTheme="majorHAnsi" w:eastAsiaTheme="majorEastAsia" w:hAnsiTheme="majorHAnsi" w:cstheme="majorBidi"/>
      <w:i/>
      <w:iCs/>
      <w:color w:val="4F81BD" w:themeColor="accent1"/>
      <w:sz w:val="24"/>
      <w:szCs w:val="24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53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16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81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101ECE-3F4C-408F-9298-64A22B1DB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1303</Words>
  <Characters>7169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13 de marzo de 2017</vt:lpstr>
    </vt:vector>
  </TitlesOfParts>
  <Company/>
  <LinksUpToDate>false</LinksUpToDate>
  <CharactersWithSpaces>8456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 de marzo de 2017</dc:title>
  <dc:creator>PC</dc:creator>
  <cp:lastModifiedBy>Decanato</cp:lastModifiedBy>
  <cp:revision>2</cp:revision>
  <cp:lastPrinted>2018-03-09T11:01:00Z</cp:lastPrinted>
  <dcterms:created xsi:type="dcterms:W3CDTF">2018-03-09T13:20:00Z</dcterms:created>
  <dcterms:modified xsi:type="dcterms:W3CDTF">2018-03-09T13:20:00Z</dcterms:modified>
</cp:coreProperties>
</file>