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D81" w:rsidRDefault="009C4D81" w:rsidP="009C4D81"/>
    <w:p w:rsidR="009C4D81" w:rsidRPr="009C4D81" w:rsidRDefault="009C4D81" w:rsidP="009C4D81"/>
    <w:p w:rsidR="00C51579" w:rsidRPr="00E743C3" w:rsidRDefault="00C51579" w:rsidP="00C51579">
      <w:pPr>
        <w:pStyle w:val="Ttulo2"/>
        <w:pBdr>
          <w:right w:val="single" w:sz="6" w:space="22" w:color="auto" w:shadow="1"/>
        </w:pBdr>
        <w:ind w:right="5576"/>
        <w:rPr>
          <w:rFonts w:ascii="Arial" w:hAnsi="Arial" w:cs="Arial"/>
          <w:szCs w:val="24"/>
        </w:rPr>
      </w:pPr>
      <w:r w:rsidRPr="00E743C3">
        <w:rPr>
          <w:rFonts w:ascii="Arial" w:hAnsi="Arial" w:cs="Arial"/>
          <w:szCs w:val="24"/>
        </w:rPr>
        <w:t>CONSEJO DIRECTIVO</w:t>
      </w:r>
    </w:p>
    <w:p w:rsidR="00C51579" w:rsidRPr="004862AC" w:rsidRDefault="00725106" w:rsidP="00C51579">
      <w:pPr>
        <w:jc w:val="right"/>
        <w:rPr>
          <w:rFonts w:cs="Arial"/>
          <w:b/>
          <w:sz w:val="22"/>
          <w:szCs w:val="22"/>
        </w:rPr>
      </w:pPr>
      <w:r>
        <w:rPr>
          <w:rFonts w:cs="Arial"/>
          <w:b/>
          <w:sz w:val="22"/>
          <w:szCs w:val="22"/>
        </w:rPr>
        <w:t>09</w:t>
      </w:r>
      <w:r w:rsidR="00C51579">
        <w:rPr>
          <w:rFonts w:cs="Arial"/>
          <w:b/>
          <w:sz w:val="22"/>
          <w:szCs w:val="22"/>
        </w:rPr>
        <w:t xml:space="preserve"> de marzo </w:t>
      </w:r>
      <w:r w:rsidR="00C51579" w:rsidRPr="004862AC">
        <w:rPr>
          <w:rFonts w:cs="Arial"/>
          <w:b/>
          <w:sz w:val="22"/>
          <w:szCs w:val="22"/>
        </w:rPr>
        <w:t>de 201</w:t>
      </w:r>
      <w:r>
        <w:rPr>
          <w:rFonts w:cs="Arial"/>
          <w:b/>
          <w:sz w:val="22"/>
          <w:szCs w:val="22"/>
        </w:rPr>
        <w:t>5</w:t>
      </w:r>
      <w:r w:rsidR="00C51579" w:rsidRPr="004862AC">
        <w:rPr>
          <w:rFonts w:cs="Arial"/>
          <w:b/>
          <w:sz w:val="22"/>
          <w:szCs w:val="22"/>
        </w:rPr>
        <w:t>.</w:t>
      </w:r>
    </w:p>
    <w:p w:rsidR="00C51579" w:rsidRPr="004862AC" w:rsidRDefault="00C51579" w:rsidP="00C51579">
      <w:pPr>
        <w:jc w:val="right"/>
        <w:rPr>
          <w:rFonts w:cs="Arial"/>
          <w:b/>
          <w:sz w:val="22"/>
          <w:szCs w:val="22"/>
        </w:rPr>
      </w:pPr>
      <w:r>
        <w:rPr>
          <w:rFonts w:cs="Arial"/>
          <w:b/>
          <w:sz w:val="22"/>
          <w:szCs w:val="22"/>
        </w:rPr>
        <w:t>1</w:t>
      </w:r>
      <w:r w:rsidRPr="004862AC">
        <w:rPr>
          <w:rFonts w:cs="Arial"/>
          <w:b/>
          <w:sz w:val="22"/>
          <w:szCs w:val="22"/>
        </w:rPr>
        <w:t xml:space="preserve">º Sesión </w:t>
      </w:r>
      <w:r>
        <w:rPr>
          <w:rFonts w:cs="Arial"/>
          <w:b/>
          <w:sz w:val="22"/>
          <w:szCs w:val="22"/>
        </w:rPr>
        <w:t>Ordinaria</w:t>
      </w:r>
      <w:r w:rsidRPr="004862AC">
        <w:rPr>
          <w:rFonts w:cs="Arial"/>
          <w:b/>
          <w:sz w:val="22"/>
          <w:szCs w:val="22"/>
        </w:rPr>
        <w:t>.</w:t>
      </w:r>
    </w:p>
    <w:p w:rsidR="00C51579" w:rsidRDefault="00C51579" w:rsidP="00C51579">
      <w:pPr>
        <w:pBdr>
          <w:bottom w:val="single" w:sz="12" w:space="0" w:color="auto"/>
        </w:pBdr>
        <w:jc w:val="right"/>
        <w:rPr>
          <w:rFonts w:cs="Arial"/>
          <w:b/>
          <w:sz w:val="22"/>
          <w:szCs w:val="22"/>
        </w:rPr>
      </w:pPr>
    </w:p>
    <w:p w:rsidR="00C51579" w:rsidRPr="004862AC" w:rsidRDefault="00C51579" w:rsidP="00C51579">
      <w:pPr>
        <w:pStyle w:val="Textoindependiente21"/>
        <w:rPr>
          <w:rFonts w:cs="Arial"/>
          <w:color w:val="000000"/>
          <w:sz w:val="22"/>
          <w:szCs w:val="22"/>
        </w:rPr>
      </w:pPr>
    </w:p>
    <w:p w:rsidR="00C51579" w:rsidRPr="004862AC" w:rsidRDefault="00C51579" w:rsidP="00C51579">
      <w:pPr>
        <w:pStyle w:val="Textoindependiente21"/>
        <w:rPr>
          <w:rFonts w:cs="Arial"/>
          <w:color w:val="000000"/>
          <w:sz w:val="22"/>
          <w:szCs w:val="22"/>
        </w:rPr>
      </w:pPr>
      <w:r w:rsidRPr="004862AC">
        <w:rPr>
          <w:rFonts w:cs="Arial"/>
          <w:color w:val="000000"/>
          <w:sz w:val="22"/>
          <w:szCs w:val="22"/>
        </w:rPr>
        <w:t>En la ciudad de Santa Fe, a los</w:t>
      </w:r>
      <w:r>
        <w:rPr>
          <w:rFonts w:cs="Arial"/>
          <w:color w:val="000000"/>
          <w:sz w:val="22"/>
          <w:szCs w:val="22"/>
        </w:rPr>
        <w:t xml:space="preserve"> </w:t>
      </w:r>
      <w:r w:rsidR="00725106">
        <w:rPr>
          <w:rFonts w:cs="Arial"/>
          <w:color w:val="000000"/>
          <w:sz w:val="22"/>
          <w:szCs w:val="22"/>
        </w:rPr>
        <w:t>09</w:t>
      </w:r>
      <w:r>
        <w:rPr>
          <w:rFonts w:cs="Arial"/>
          <w:color w:val="000000"/>
          <w:sz w:val="22"/>
          <w:szCs w:val="22"/>
        </w:rPr>
        <w:t xml:space="preserve"> días del mes de marzo </w:t>
      </w:r>
      <w:r w:rsidRPr="004862AC">
        <w:rPr>
          <w:rFonts w:cs="Arial"/>
          <w:color w:val="000000"/>
          <w:sz w:val="22"/>
          <w:szCs w:val="22"/>
        </w:rPr>
        <w:t xml:space="preserve">de dos mil </w:t>
      </w:r>
      <w:r w:rsidR="00725106">
        <w:rPr>
          <w:rFonts w:cs="Arial"/>
          <w:color w:val="000000"/>
          <w:sz w:val="22"/>
          <w:szCs w:val="22"/>
        </w:rPr>
        <w:t>quince</w:t>
      </w:r>
      <w:r w:rsidRPr="004862AC">
        <w:rPr>
          <w:rFonts w:cs="Arial"/>
          <w:color w:val="000000"/>
          <w:sz w:val="22"/>
          <w:szCs w:val="22"/>
        </w:rPr>
        <w:t>, siendo la</w:t>
      </w:r>
      <w:r>
        <w:rPr>
          <w:rFonts w:cs="Arial"/>
          <w:color w:val="000000"/>
          <w:sz w:val="22"/>
          <w:szCs w:val="22"/>
        </w:rPr>
        <w:t>s 1</w:t>
      </w:r>
      <w:r w:rsidR="00725106">
        <w:rPr>
          <w:rFonts w:cs="Arial"/>
          <w:color w:val="000000"/>
          <w:sz w:val="22"/>
          <w:szCs w:val="22"/>
        </w:rPr>
        <w:t>7</w:t>
      </w:r>
      <w:r>
        <w:rPr>
          <w:rFonts w:cs="Arial"/>
          <w:color w:val="000000"/>
          <w:sz w:val="22"/>
          <w:szCs w:val="22"/>
        </w:rPr>
        <w:t>:1</w:t>
      </w:r>
      <w:r w:rsidR="00725106">
        <w:rPr>
          <w:rFonts w:cs="Arial"/>
          <w:color w:val="000000"/>
          <w:sz w:val="22"/>
          <w:szCs w:val="22"/>
        </w:rPr>
        <w:t>5</w:t>
      </w:r>
      <w:r>
        <w:rPr>
          <w:rFonts w:cs="Arial"/>
          <w:color w:val="000000"/>
          <w:sz w:val="22"/>
          <w:szCs w:val="22"/>
        </w:rPr>
        <w:t xml:space="preserve"> hs., se dio comienzo a la 1</w:t>
      </w:r>
      <w:r w:rsidRPr="004862AC">
        <w:rPr>
          <w:rFonts w:cs="Arial"/>
          <w:color w:val="000000"/>
          <w:sz w:val="22"/>
          <w:szCs w:val="22"/>
        </w:rPr>
        <w:t>º Sesión</w:t>
      </w:r>
      <w:r>
        <w:rPr>
          <w:rFonts w:cs="Arial"/>
          <w:color w:val="000000"/>
          <w:sz w:val="22"/>
          <w:szCs w:val="22"/>
        </w:rPr>
        <w:t xml:space="preserve"> Ordinaria</w:t>
      </w:r>
      <w:r w:rsidRPr="004862AC">
        <w:rPr>
          <w:rFonts w:cs="Arial"/>
          <w:color w:val="000000"/>
          <w:sz w:val="22"/>
          <w:szCs w:val="22"/>
        </w:rPr>
        <w:t xml:space="preserve"> del Consejo Directivo de la Facultad de Ingeniería y Ciencias Hídricas de la Universidad Nacional del Litoral (CD), bajo la presidencia</w:t>
      </w:r>
      <w:r>
        <w:rPr>
          <w:rFonts w:cs="Arial"/>
          <w:color w:val="000000"/>
          <w:sz w:val="22"/>
          <w:szCs w:val="22"/>
        </w:rPr>
        <w:t xml:space="preserve"> </w:t>
      </w:r>
      <w:r w:rsidRPr="004862AC">
        <w:rPr>
          <w:rFonts w:cs="Arial"/>
          <w:color w:val="000000"/>
          <w:sz w:val="22"/>
          <w:szCs w:val="22"/>
        </w:rPr>
        <w:t>del</w:t>
      </w:r>
      <w:r>
        <w:rPr>
          <w:rFonts w:cs="Arial"/>
          <w:color w:val="000000"/>
          <w:sz w:val="22"/>
          <w:szCs w:val="22"/>
        </w:rPr>
        <w:t xml:space="preserve"> </w:t>
      </w:r>
      <w:r w:rsidRPr="00DB5478">
        <w:rPr>
          <w:rFonts w:cs="Arial"/>
          <w:color w:val="000000"/>
          <w:sz w:val="22"/>
          <w:szCs w:val="22"/>
        </w:rPr>
        <w:t xml:space="preserve">Sr. Decano, </w:t>
      </w:r>
      <w:r>
        <w:rPr>
          <w:rFonts w:cs="Arial"/>
          <w:color w:val="000000"/>
          <w:sz w:val="22"/>
          <w:szCs w:val="22"/>
        </w:rPr>
        <w:t>Dr.</w:t>
      </w:r>
      <w:r w:rsidRPr="00DB5478">
        <w:rPr>
          <w:rFonts w:cs="Arial"/>
          <w:color w:val="000000"/>
          <w:sz w:val="22"/>
          <w:szCs w:val="22"/>
        </w:rPr>
        <w:t xml:space="preserve"> </w:t>
      </w:r>
      <w:r>
        <w:rPr>
          <w:rFonts w:cs="Arial"/>
          <w:color w:val="000000"/>
          <w:sz w:val="22"/>
          <w:szCs w:val="22"/>
        </w:rPr>
        <w:t>Raúl</w:t>
      </w:r>
      <w:r w:rsidR="00657498">
        <w:rPr>
          <w:rFonts w:cs="Arial"/>
          <w:color w:val="000000"/>
          <w:sz w:val="22"/>
          <w:szCs w:val="22"/>
        </w:rPr>
        <w:t xml:space="preserve"> A.</w:t>
      </w:r>
      <w:r w:rsidRPr="00DB5478">
        <w:rPr>
          <w:rFonts w:cs="Arial"/>
          <w:color w:val="000000"/>
          <w:sz w:val="22"/>
          <w:szCs w:val="22"/>
        </w:rPr>
        <w:t xml:space="preserve"> </w:t>
      </w:r>
      <w:r>
        <w:rPr>
          <w:rFonts w:cs="Arial"/>
          <w:color w:val="000000"/>
          <w:sz w:val="22"/>
          <w:szCs w:val="22"/>
        </w:rPr>
        <w:t>PEDRAZA c</w:t>
      </w:r>
      <w:r w:rsidRPr="004862AC">
        <w:rPr>
          <w:rFonts w:cs="Arial"/>
          <w:color w:val="000000"/>
          <w:sz w:val="22"/>
          <w:szCs w:val="22"/>
        </w:rPr>
        <w:t>on la asistencia de los</w:t>
      </w:r>
      <w:r>
        <w:rPr>
          <w:rFonts w:cs="Arial"/>
          <w:color w:val="000000"/>
          <w:sz w:val="22"/>
          <w:szCs w:val="22"/>
        </w:rPr>
        <w:t>/as</w:t>
      </w:r>
      <w:r w:rsidRPr="004862AC">
        <w:rPr>
          <w:rFonts w:cs="Arial"/>
          <w:color w:val="000000"/>
          <w:sz w:val="22"/>
          <w:szCs w:val="22"/>
        </w:rPr>
        <w:t xml:space="preserve"> </w:t>
      </w:r>
      <w:proofErr w:type="spellStart"/>
      <w:r w:rsidRPr="004862AC">
        <w:rPr>
          <w:rFonts w:cs="Arial"/>
          <w:color w:val="000000"/>
          <w:sz w:val="22"/>
          <w:szCs w:val="22"/>
        </w:rPr>
        <w:t>Sres</w:t>
      </w:r>
      <w:proofErr w:type="spellEnd"/>
      <w:r>
        <w:rPr>
          <w:rFonts w:cs="Arial"/>
          <w:color w:val="000000"/>
          <w:sz w:val="22"/>
          <w:szCs w:val="22"/>
        </w:rPr>
        <w:t>/as</w:t>
      </w:r>
      <w:r w:rsidRPr="004862AC">
        <w:rPr>
          <w:rFonts w:cs="Arial"/>
          <w:color w:val="000000"/>
          <w:sz w:val="22"/>
          <w:szCs w:val="22"/>
        </w:rPr>
        <w:t xml:space="preserve"> Consejeros</w:t>
      </w:r>
      <w:r>
        <w:rPr>
          <w:rFonts w:cs="Arial"/>
          <w:color w:val="000000"/>
          <w:sz w:val="22"/>
          <w:szCs w:val="22"/>
        </w:rPr>
        <w:t>/as</w:t>
      </w:r>
      <w:r w:rsidRPr="004862AC">
        <w:rPr>
          <w:rFonts w:cs="Arial"/>
          <w:color w:val="000000"/>
          <w:sz w:val="22"/>
          <w:szCs w:val="22"/>
        </w:rPr>
        <w:t xml:space="preserve"> convocados</w:t>
      </w:r>
      <w:r>
        <w:rPr>
          <w:rFonts w:cs="Arial"/>
          <w:color w:val="000000"/>
          <w:sz w:val="22"/>
          <w:szCs w:val="22"/>
        </w:rPr>
        <w:t>/as</w:t>
      </w:r>
      <w:r w:rsidRPr="004862AC">
        <w:rPr>
          <w:rFonts w:cs="Arial"/>
          <w:color w:val="000000"/>
          <w:sz w:val="22"/>
          <w:szCs w:val="22"/>
        </w:rPr>
        <w:t xml:space="preserve"> oportunamente y que a continuación se detallan:</w:t>
      </w:r>
    </w:p>
    <w:p w:rsidR="00C51579" w:rsidRPr="004862AC" w:rsidRDefault="00C51579" w:rsidP="00C51579">
      <w:pPr>
        <w:pStyle w:val="Textoindependiente21"/>
        <w:rPr>
          <w:rFonts w:cs="Arial"/>
          <w:color w:val="000000"/>
          <w:sz w:val="22"/>
          <w:szCs w:val="22"/>
        </w:rPr>
      </w:pPr>
    </w:p>
    <w:p w:rsidR="00725106" w:rsidRDefault="00C51579" w:rsidP="00C51579">
      <w:pPr>
        <w:pStyle w:val="Textoindependiente21"/>
        <w:rPr>
          <w:rFonts w:cs="Arial"/>
          <w:b/>
          <w:color w:val="000000"/>
          <w:sz w:val="22"/>
          <w:szCs w:val="22"/>
        </w:rPr>
      </w:pPr>
      <w:r w:rsidRPr="004862AC">
        <w:rPr>
          <w:rFonts w:cs="Arial"/>
          <w:b/>
          <w:color w:val="000000"/>
          <w:sz w:val="22"/>
          <w:szCs w:val="22"/>
        </w:rPr>
        <w:t xml:space="preserve">CONSEJEROS PRESENTES: </w:t>
      </w:r>
    </w:p>
    <w:p w:rsidR="00725106" w:rsidRDefault="00725106" w:rsidP="00C51579">
      <w:pPr>
        <w:pStyle w:val="Textoindependiente21"/>
        <w:rPr>
          <w:rFonts w:cs="Arial"/>
          <w:b/>
          <w:color w:val="000000"/>
          <w:sz w:val="22"/>
          <w:szCs w:val="22"/>
        </w:rPr>
      </w:pPr>
    </w:p>
    <w:tbl>
      <w:tblPr>
        <w:tblW w:w="9072" w:type="dxa"/>
        <w:tblInd w:w="392" w:type="dxa"/>
        <w:tblLook w:val="04A0" w:firstRow="1" w:lastRow="0" w:firstColumn="1" w:lastColumn="0" w:noHBand="0" w:noVBand="1"/>
      </w:tblPr>
      <w:tblGrid>
        <w:gridCol w:w="2693"/>
        <w:gridCol w:w="3544"/>
        <w:gridCol w:w="2835"/>
      </w:tblGrid>
      <w:tr w:rsidR="00725106" w:rsidRPr="00612215" w:rsidTr="00725106">
        <w:tc>
          <w:tcPr>
            <w:tcW w:w="2693" w:type="dxa"/>
            <w:shd w:val="clear" w:color="auto" w:fill="auto"/>
            <w:vAlign w:val="center"/>
          </w:tcPr>
          <w:p w:rsidR="00725106" w:rsidRPr="00612215" w:rsidRDefault="00725106" w:rsidP="00725106">
            <w:pPr>
              <w:rPr>
                <w:rFonts w:cs="Arial"/>
                <w:sz w:val="22"/>
                <w:szCs w:val="22"/>
              </w:rPr>
            </w:pPr>
            <w:r w:rsidRPr="00612215">
              <w:rPr>
                <w:rFonts w:cs="Arial"/>
                <w:sz w:val="22"/>
                <w:szCs w:val="22"/>
              </w:rPr>
              <w:t>ALFANO, Orlando</w:t>
            </w:r>
          </w:p>
        </w:tc>
        <w:tc>
          <w:tcPr>
            <w:tcW w:w="3544" w:type="dxa"/>
          </w:tcPr>
          <w:p w:rsidR="00725106" w:rsidRPr="00612215" w:rsidRDefault="00725106" w:rsidP="00725106">
            <w:pPr>
              <w:rPr>
                <w:rFonts w:cs="Arial"/>
                <w:sz w:val="22"/>
                <w:szCs w:val="22"/>
              </w:rPr>
            </w:pPr>
            <w:r>
              <w:rPr>
                <w:rFonts w:cs="Arial"/>
                <w:sz w:val="22"/>
                <w:szCs w:val="22"/>
                <w:lang w:eastAsia="es-AR"/>
              </w:rPr>
              <w:t>BOMRAD, Miguel A.</w:t>
            </w:r>
          </w:p>
        </w:tc>
        <w:tc>
          <w:tcPr>
            <w:tcW w:w="2835" w:type="dxa"/>
          </w:tcPr>
          <w:p w:rsidR="00725106" w:rsidRPr="00612215" w:rsidRDefault="00043C0B" w:rsidP="00725106">
            <w:pPr>
              <w:rPr>
                <w:rFonts w:cs="Arial"/>
                <w:sz w:val="22"/>
                <w:szCs w:val="22"/>
              </w:rPr>
            </w:pPr>
            <w:r>
              <w:rPr>
                <w:rFonts w:cs="Arial"/>
                <w:sz w:val="22"/>
                <w:szCs w:val="22"/>
              </w:rPr>
              <w:t>CÓ</w:t>
            </w:r>
            <w:r w:rsidR="00725106">
              <w:rPr>
                <w:rFonts w:cs="Arial"/>
                <w:sz w:val="22"/>
                <w:szCs w:val="22"/>
              </w:rPr>
              <w:t>RDOBA, Luis</w:t>
            </w:r>
          </w:p>
        </w:tc>
      </w:tr>
      <w:tr w:rsidR="00725106" w:rsidRPr="00612215" w:rsidTr="00725106">
        <w:tc>
          <w:tcPr>
            <w:tcW w:w="2693" w:type="dxa"/>
            <w:shd w:val="clear" w:color="auto" w:fill="auto"/>
            <w:vAlign w:val="center"/>
          </w:tcPr>
          <w:p w:rsidR="00725106" w:rsidRPr="00612215" w:rsidRDefault="00725106" w:rsidP="00725106">
            <w:pPr>
              <w:rPr>
                <w:rFonts w:cs="Arial"/>
                <w:sz w:val="22"/>
                <w:szCs w:val="22"/>
              </w:rPr>
            </w:pPr>
            <w:r w:rsidRPr="00612215">
              <w:rPr>
                <w:rFonts w:cs="Arial"/>
                <w:sz w:val="22"/>
                <w:szCs w:val="22"/>
              </w:rPr>
              <w:t>FRANCO, Felipe</w:t>
            </w:r>
          </w:p>
        </w:tc>
        <w:tc>
          <w:tcPr>
            <w:tcW w:w="3544" w:type="dxa"/>
          </w:tcPr>
          <w:p w:rsidR="00725106" w:rsidRPr="00612215" w:rsidRDefault="00725106" w:rsidP="00725106">
            <w:pPr>
              <w:rPr>
                <w:rFonts w:cs="Arial"/>
                <w:sz w:val="22"/>
                <w:szCs w:val="22"/>
              </w:rPr>
            </w:pPr>
            <w:r w:rsidRPr="00612215">
              <w:rPr>
                <w:rFonts w:cs="Arial"/>
                <w:sz w:val="22"/>
                <w:szCs w:val="22"/>
              </w:rPr>
              <w:t>GARCÍA, M</w:t>
            </w:r>
            <w:r>
              <w:rPr>
                <w:rFonts w:cs="Arial"/>
                <w:sz w:val="22"/>
                <w:szCs w:val="22"/>
              </w:rPr>
              <w:t>.</w:t>
            </w:r>
            <w:r w:rsidRPr="00612215">
              <w:rPr>
                <w:rFonts w:cs="Arial"/>
                <w:sz w:val="22"/>
                <w:szCs w:val="22"/>
              </w:rPr>
              <w:t xml:space="preserve"> Daniela</w:t>
            </w:r>
          </w:p>
        </w:tc>
        <w:tc>
          <w:tcPr>
            <w:tcW w:w="2835" w:type="dxa"/>
          </w:tcPr>
          <w:p w:rsidR="00725106" w:rsidRPr="00612215" w:rsidRDefault="00725106" w:rsidP="00725106">
            <w:pPr>
              <w:rPr>
                <w:rFonts w:cs="Arial"/>
                <w:sz w:val="22"/>
                <w:szCs w:val="22"/>
              </w:rPr>
            </w:pPr>
            <w:r w:rsidRPr="00612215">
              <w:rPr>
                <w:rFonts w:cs="Arial"/>
                <w:sz w:val="22"/>
                <w:szCs w:val="22"/>
              </w:rPr>
              <w:t>GIOVANOVICH, Iván</w:t>
            </w:r>
          </w:p>
        </w:tc>
      </w:tr>
      <w:tr w:rsidR="00725106" w:rsidRPr="00612215" w:rsidTr="00725106">
        <w:tc>
          <w:tcPr>
            <w:tcW w:w="2693" w:type="dxa"/>
            <w:shd w:val="clear" w:color="auto" w:fill="auto"/>
            <w:vAlign w:val="center"/>
          </w:tcPr>
          <w:p w:rsidR="00725106" w:rsidRPr="00612215" w:rsidRDefault="00725106" w:rsidP="00725106">
            <w:pPr>
              <w:rPr>
                <w:rFonts w:cs="Arial"/>
                <w:sz w:val="22"/>
                <w:szCs w:val="22"/>
              </w:rPr>
            </w:pPr>
            <w:r w:rsidRPr="00612215">
              <w:rPr>
                <w:rFonts w:cs="Arial"/>
                <w:sz w:val="22"/>
                <w:szCs w:val="22"/>
              </w:rPr>
              <w:t>GRACIANI, Silvio</w:t>
            </w:r>
          </w:p>
        </w:tc>
        <w:tc>
          <w:tcPr>
            <w:tcW w:w="3544" w:type="dxa"/>
          </w:tcPr>
          <w:p w:rsidR="00725106" w:rsidRPr="00612215" w:rsidRDefault="00725106" w:rsidP="00725106">
            <w:pPr>
              <w:rPr>
                <w:rFonts w:cs="Arial"/>
                <w:sz w:val="22"/>
                <w:szCs w:val="22"/>
              </w:rPr>
            </w:pPr>
            <w:r>
              <w:rPr>
                <w:rFonts w:cs="Arial"/>
                <w:sz w:val="22"/>
                <w:szCs w:val="22"/>
              </w:rPr>
              <w:t>HANSEN</w:t>
            </w:r>
            <w:r w:rsidRPr="00E41EE3">
              <w:rPr>
                <w:rFonts w:cs="Arial"/>
                <w:sz w:val="22"/>
                <w:szCs w:val="22"/>
              </w:rPr>
              <w:t xml:space="preserve">, </w:t>
            </w:r>
            <w:proofErr w:type="spellStart"/>
            <w:r w:rsidRPr="00E41EE3">
              <w:rPr>
                <w:rFonts w:cs="Arial"/>
                <w:sz w:val="22"/>
                <w:szCs w:val="22"/>
              </w:rPr>
              <w:t>Gretel</w:t>
            </w:r>
            <w:proofErr w:type="spellEnd"/>
          </w:p>
        </w:tc>
        <w:tc>
          <w:tcPr>
            <w:tcW w:w="2835" w:type="dxa"/>
          </w:tcPr>
          <w:p w:rsidR="00725106" w:rsidRPr="00612215" w:rsidRDefault="00725106" w:rsidP="00725106">
            <w:pPr>
              <w:rPr>
                <w:rFonts w:cs="Arial"/>
                <w:sz w:val="22"/>
                <w:szCs w:val="22"/>
              </w:rPr>
            </w:pPr>
            <w:r w:rsidRPr="00612215">
              <w:rPr>
                <w:rFonts w:cs="Arial"/>
                <w:sz w:val="22"/>
                <w:szCs w:val="22"/>
              </w:rPr>
              <w:t>LUENGO, Evangelina</w:t>
            </w:r>
          </w:p>
        </w:tc>
      </w:tr>
      <w:tr w:rsidR="00725106" w:rsidRPr="004644E9" w:rsidTr="00725106">
        <w:tc>
          <w:tcPr>
            <w:tcW w:w="2693" w:type="dxa"/>
            <w:shd w:val="clear" w:color="auto" w:fill="auto"/>
            <w:vAlign w:val="center"/>
          </w:tcPr>
          <w:p w:rsidR="00725106" w:rsidRPr="004644E9" w:rsidRDefault="00725106" w:rsidP="00725106">
            <w:pPr>
              <w:rPr>
                <w:rFonts w:cs="Arial"/>
                <w:sz w:val="20"/>
                <w:lang w:eastAsia="es-AR"/>
              </w:rPr>
            </w:pPr>
            <w:r w:rsidRPr="00612215">
              <w:rPr>
                <w:rFonts w:cs="Arial"/>
                <w:sz w:val="22"/>
                <w:szCs w:val="22"/>
              </w:rPr>
              <w:t>MART</w:t>
            </w:r>
            <w:r>
              <w:rPr>
                <w:rFonts w:cs="Arial"/>
                <w:sz w:val="22"/>
                <w:szCs w:val="22"/>
              </w:rPr>
              <w:t>ÍN, Carlos A.</w:t>
            </w:r>
          </w:p>
        </w:tc>
        <w:tc>
          <w:tcPr>
            <w:tcW w:w="3544" w:type="dxa"/>
          </w:tcPr>
          <w:p w:rsidR="00725106" w:rsidRDefault="00725106" w:rsidP="00725106">
            <w:pPr>
              <w:rPr>
                <w:rFonts w:cs="Arial"/>
                <w:sz w:val="22"/>
                <w:szCs w:val="22"/>
              </w:rPr>
            </w:pPr>
            <w:r>
              <w:rPr>
                <w:rFonts w:cs="Arial"/>
                <w:sz w:val="22"/>
                <w:szCs w:val="22"/>
              </w:rPr>
              <w:t>MATTALIA, M. Cecilia</w:t>
            </w:r>
          </w:p>
        </w:tc>
        <w:tc>
          <w:tcPr>
            <w:tcW w:w="2835" w:type="dxa"/>
          </w:tcPr>
          <w:p w:rsidR="00725106" w:rsidRDefault="00725106" w:rsidP="00725106">
            <w:pPr>
              <w:rPr>
                <w:rFonts w:cs="Arial"/>
                <w:sz w:val="22"/>
                <w:szCs w:val="22"/>
              </w:rPr>
            </w:pPr>
            <w:r w:rsidRPr="002B113E">
              <w:rPr>
                <w:rFonts w:cs="Arial"/>
                <w:sz w:val="22"/>
                <w:szCs w:val="22"/>
              </w:rPr>
              <w:t xml:space="preserve">MÜLLER, </w:t>
            </w:r>
            <w:r>
              <w:rPr>
                <w:rFonts w:cs="Arial"/>
                <w:sz w:val="22"/>
                <w:szCs w:val="22"/>
              </w:rPr>
              <w:t xml:space="preserve">Cynthia </w:t>
            </w:r>
          </w:p>
        </w:tc>
      </w:tr>
      <w:tr w:rsidR="00725106" w:rsidRPr="00612215" w:rsidTr="00725106">
        <w:tc>
          <w:tcPr>
            <w:tcW w:w="2693" w:type="dxa"/>
            <w:shd w:val="clear" w:color="auto" w:fill="auto"/>
            <w:vAlign w:val="center"/>
          </w:tcPr>
          <w:p w:rsidR="00725106" w:rsidRPr="00612215" w:rsidRDefault="00725106" w:rsidP="00725106">
            <w:pPr>
              <w:rPr>
                <w:rFonts w:cs="Arial"/>
                <w:sz w:val="22"/>
                <w:szCs w:val="22"/>
              </w:rPr>
            </w:pPr>
            <w:r>
              <w:rPr>
                <w:rFonts w:cs="Arial"/>
                <w:sz w:val="22"/>
                <w:szCs w:val="22"/>
              </w:rPr>
              <w:t>NIGRO, Norberto</w:t>
            </w:r>
          </w:p>
        </w:tc>
        <w:tc>
          <w:tcPr>
            <w:tcW w:w="3544" w:type="dxa"/>
          </w:tcPr>
          <w:p w:rsidR="00725106" w:rsidRPr="00612215" w:rsidRDefault="00725106" w:rsidP="00725106">
            <w:pPr>
              <w:rPr>
                <w:rFonts w:cs="Arial"/>
                <w:sz w:val="22"/>
                <w:szCs w:val="22"/>
              </w:rPr>
            </w:pPr>
            <w:r w:rsidRPr="00612215">
              <w:rPr>
                <w:rFonts w:cs="Arial"/>
                <w:sz w:val="22"/>
                <w:szCs w:val="22"/>
              </w:rPr>
              <w:t>ORUE, Ricardo</w:t>
            </w:r>
          </w:p>
        </w:tc>
        <w:tc>
          <w:tcPr>
            <w:tcW w:w="2835" w:type="dxa"/>
          </w:tcPr>
          <w:p w:rsidR="00725106" w:rsidRPr="00612215" w:rsidRDefault="00725106" w:rsidP="00725106">
            <w:pPr>
              <w:rPr>
                <w:rFonts w:cs="Arial"/>
                <w:sz w:val="22"/>
                <w:szCs w:val="22"/>
              </w:rPr>
            </w:pPr>
            <w:r w:rsidRPr="00612215">
              <w:rPr>
                <w:rFonts w:cs="Arial"/>
                <w:sz w:val="22"/>
                <w:szCs w:val="22"/>
                <w:lang w:eastAsia="es-AR"/>
              </w:rPr>
              <w:t>PAOLI, Carlos Ubaldo</w:t>
            </w:r>
          </w:p>
        </w:tc>
      </w:tr>
      <w:tr w:rsidR="00725106" w:rsidRPr="00612215" w:rsidTr="00725106">
        <w:tc>
          <w:tcPr>
            <w:tcW w:w="2693" w:type="dxa"/>
            <w:shd w:val="clear" w:color="auto" w:fill="auto"/>
            <w:vAlign w:val="center"/>
          </w:tcPr>
          <w:p w:rsidR="00725106" w:rsidRPr="00612215" w:rsidRDefault="00725106" w:rsidP="00725106">
            <w:pPr>
              <w:spacing w:before="100" w:beforeAutospacing="1"/>
              <w:rPr>
                <w:rFonts w:cs="Arial"/>
                <w:sz w:val="22"/>
                <w:szCs w:val="22"/>
                <w:lang w:eastAsia="es-AR"/>
              </w:rPr>
            </w:pPr>
            <w:r w:rsidRPr="00612215">
              <w:rPr>
                <w:rFonts w:cs="Arial"/>
                <w:sz w:val="22"/>
                <w:szCs w:val="22"/>
                <w:lang w:eastAsia="es-AR"/>
              </w:rPr>
              <w:t>PERUSINI, Julio Cesar</w:t>
            </w:r>
          </w:p>
        </w:tc>
        <w:tc>
          <w:tcPr>
            <w:tcW w:w="3544" w:type="dxa"/>
          </w:tcPr>
          <w:p w:rsidR="00725106" w:rsidRPr="00612215" w:rsidRDefault="00725106" w:rsidP="00725106">
            <w:pPr>
              <w:spacing w:before="100" w:beforeAutospacing="1"/>
              <w:rPr>
                <w:rFonts w:cs="Arial"/>
                <w:sz w:val="22"/>
                <w:szCs w:val="22"/>
                <w:lang w:eastAsia="es-AR"/>
              </w:rPr>
            </w:pPr>
            <w:r w:rsidRPr="00612215">
              <w:rPr>
                <w:rFonts w:cs="Arial"/>
                <w:sz w:val="22"/>
                <w:szCs w:val="22"/>
              </w:rPr>
              <w:t>PRENDES, Hugo</w:t>
            </w:r>
          </w:p>
        </w:tc>
        <w:tc>
          <w:tcPr>
            <w:tcW w:w="2835" w:type="dxa"/>
          </w:tcPr>
          <w:p w:rsidR="00725106" w:rsidRPr="00612215" w:rsidRDefault="00725106" w:rsidP="00725106">
            <w:pPr>
              <w:rPr>
                <w:rFonts w:cs="Arial"/>
                <w:sz w:val="22"/>
                <w:szCs w:val="22"/>
              </w:rPr>
            </w:pPr>
            <w:r w:rsidRPr="00612215">
              <w:rPr>
                <w:rFonts w:cs="Arial"/>
                <w:sz w:val="22"/>
                <w:szCs w:val="22"/>
              </w:rPr>
              <w:t>PRODOLLIET, Jorge</w:t>
            </w:r>
          </w:p>
        </w:tc>
      </w:tr>
      <w:tr w:rsidR="00725106" w:rsidRPr="00612215" w:rsidTr="00725106">
        <w:tc>
          <w:tcPr>
            <w:tcW w:w="2693" w:type="dxa"/>
            <w:shd w:val="clear" w:color="auto" w:fill="auto"/>
            <w:vAlign w:val="center"/>
          </w:tcPr>
          <w:p w:rsidR="00725106" w:rsidRPr="00612215" w:rsidRDefault="00725106" w:rsidP="00725106">
            <w:pPr>
              <w:rPr>
                <w:rFonts w:cs="Arial"/>
                <w:sz w:val="22"/>
                <w:szCs w:val="22"/>
              </w:rPr>
            </w:pPr>
            <w:r w:rsidRPr="00E41EE3">
              <w:rPr>
                <w:rFonts w:cs="Arial"/>
                <w:sz w:val="22"/>
                <w:szCs w:val="22"/>
              </w:rPr>
              <w:t>RABAGLIA, Franco</w:t>
            </w:r>
          </w:p>
        </w:tc>
        <w:tc>
          <w:tcPr>
            <w:tcW w:w="3544" w:type="dxa"/>
          </w:tcPr>
          <w:p w:rsidR="00725106" w:rsidRPr="00612215" w:rsidRDefault="00725106" w:rsidP="00725106">
            <w:pPr>
              <w:rPr>
                <w:rFonts w:cs="Arial"/>
                <w:sz w:val="22"/>
                <w:szCs w:val="22"/>
                <w:lang w:eastAsia="es-AR"/>
              </w:rPr>
            </w:pPr>
            <w:r w:rsidRPr="00612215">
              <w:rPr>
                <w:rFonts w:cs="Arial"/>
                <w:sz w:val="22"/>
                <w:szCs w:val="22"/>
              </w:rPr>
              <w:t>SUKSDORF MERKE,</w:t>
            </w:r>
            <w:r>
              <w:rPr>
                <w:rFonts w:cs="Arial"/>
                <w:sz w:val="22"/>
                <w:szCs w:val="22"/>
              </w:rPr>
              <w:t xml:space="preserve"> </w:t>
            </w:r>
            <w:r w:rsidRPr="00E1370C">
              <w:rPr>
                <w:rFonts w:cs="Arial"/>
                <w:sz w:val="20"/>
              </w:rPr>
              <w:t>Federico</w:t>
            </w:r>
          </w:p>
        </w:tc>
        <w:tc>
          <w:tcPr>
            <w:tcW w:w="2835" w:type="dxa"/>
          </w:tcPr>
          <w:p w:rsidR="00725106" w:rsidRPr="00612215" w:rsidRDefault="00725106" w:rsidP="00725106">
            <w:pPr>
              <w:rPr>
                <w:rFonts w:cs="Arial"/>
                <w:sz w:val="22"/>
                <w:szCs w:val="22"/>
                <w:lang w:eastAsia="es-AR"/>
              </w:rPr>
            </w:pPr>
            <w:r w:rsidRPr="00612215">
              <w:rPr>
                <w:rFonts w:cs="Arial"/>
                <w:sz w:val="22"/>
                <w:szCs w:val="22"/>
              </w:rPr>
              <w:t>VERA, Mariana</w:t>
            </w:r>
          </w:p>
        </w:tc>
      </w:tr>
    </w:tbl>
    <w:p w:rsidR="00725106" w:rsidRDefault="00725106" w:rsidP="00C51579">
      <w:pPr>
        <w:pStyle w:val="Textoindependiente21"/>
        <w:rPr>
          <w:rFonts w:cs="Arial"/>
          <w:b/>
          <w:color w:val="000000"/>
          <w:sz w:val="22"/>
          <w:szCs w:val="22"/>
        </w:rPr>
      </w:pPr>
    </w:p>
    <w:p w:rsidR="00725106" w:rsidRDefault="00725106" w:rsidP="00C51579">
      <w:pPr>
        <w:pStyle w:val="Textoindependiente21"/>
        <w:rPr>
          <w:rFonts w:cs="Arial"/>
          <w:b/>
          <w:color w:val="000000"/>
          <w:sz w:val="22"/>
          <w:szCs w:val="22"/>
        </w:rPr>
      </w:pPr>
    </w:p>
    <w:p w:rsidR="00C51579" w:rsidRDefault="00C51579" w:rsidP="00C51579">
      <w:pPr>
        <w:pStyle w:val="Textoindependiente21"/>
        <w:rPr>
          <w:rFonts w:cs="Arial"/>
          <w:b/>
          <w:color w:val="000000"/>
          <w:sz w:val="22"/>
          <w:szCs w:val="22"/>
        </w:rPr>
      </w:pPr>
      <w:r w:rsidRPr="004862AC">
        <w:rPr>
          <w:rFonts w:cs="Arial"/>
          <w:b/>
          <w:color w:val="000000"/>
          <w:sz w:val="22"/>
          <w:szCs w:val="22"/>
        </w:rPr>
        <w:t>CONSEJERO AUSENTE (CON AVISO):</w:t>
      </w:r>
    </w:p>
    <w:p w:rsidR="00725106" w:rsidRDefault="00725106" w:rsidP="00C51579">
      <w:pPr>
        <w:pStyle w:val="Textoindependiente21"/>
        <w:rPr>
          <w:rFonts w:cs="Arial"/>
          <w:b/>
          <w:color w:val="000000"/>
          <w:sz w:val="22"/>
          <w:szCs w:val="22"/>
        </w:rPr>
      </w:pPr>
    </w:p>
    <w:tbl>
      <w:tblPr>
        <w:tblW w:w="927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
        <w:gridCol w:w="3085"/>
        <w:gridCol w:w="175"/>
        <w:gridCol w:w="2410"/>
        <w:gridCol w:w="439"/>
        <w:gridCol w:w="2254"/>
        <w:gridCol w:w="770"/>
      </w:tblGrid>
      <w:tr w:rsidR="00725106" w:rsidRPr="00612215" w:rsidTr="00725106">
        <w:trPr>
          <w:gridBefore w:val="1"/>
          <w:gridAfter w:val="1"/>
          <w:wBefore w:w="142" w:type="dxa"/>
          <w:wAfter w:w="770" w:type="dxa"/>
        </w:trPr>
        <w:tc>
          <w:tcPr>
            <w:tcW w:w="3260" w:type="dxa"/>
            <w:gridSpan w:val="2"/>
            <w:tcBorders>
              <w:top w:val="nil"/>
              <w:left w:val="nil"/>
              <w:bottom w:val="nil"/>
              <w:right w:val="nil"/>
            </w:tcBorders>
            <w:shd w:val="clear" w:color="auto" w:fill="auto"/>
            <w:vAlign w:val="center"/>
          </w:tcPr>
          <w:p w:rsidR="00725106" w:rsidRPr="00612215" w:rsidRDefault="00725106" w:rsidP="00725106">
            <w:pPr>
              <w:ind w:left="-108" w:firstLine="108"/>
              <w:rPr>
                <w:rFonts w:cs="Arial"/>
                <w:sz w:val="22"/>
                <w:szCs w:val="22"/>
              </w:rPr>
            </w:pPr>
            <w:r w:rsidRPr="00612215">
              <w:rPr>
                <w:rFonts w:cs="Arial"/>
                <w:sz w:val="22"/>
                <w:szCs w:val="22"/>
              </w:rPr>
              <w:t>FIGUEREDO, Nicolás E.</w:t>
            </w:r>
          </w:p>
        </w:tc>
        <w:tc>
          <w:tcPr>
            <w:tcW w:w="2410" w:type="dxa"/>
            <w:tcBorders>
              <w:top w:val="nil"/>
              <w:left w:val="nil"/>
              <w:bottom w:val="nil"/>
              <w:right w:val="nil"/>
            </w:tcBorders>
          </w:tcPr>
          <w:p w:rsidR="00725106" w:rsidRPr="00612215" w:rsidRDefault="00725106" w:rsidP="00725106">
            <w:pPr>
              <w:ind w:left="-108" w:firstLine="108"/>
              <w:rPr>
                <w:rFonts w:cs="Arial"/>
                <w:sz w:val="22"/>
                <w:szCs w:val="22"/>
              </w:rPr>
            </w:pPr>
          </w:p>
        </w:tc>
        <w:tc>
          <w:tcPr>
            <w:tcW w:w="2693" w:type="dxa"/>
            <w:gridSpan w:val="2"/>
            <w:tcBorders>
              <w:top w:val="nil"/>
              <w:left w:val="nil"/>
              <w:bottom w:val="nil"/>
              <w:right w:val="nil"/>
            </w:tcBorders>
          </w:tcPr>
          <w:p w:rsidR="00725106" w:rsidRPr="00612215" w:rsidRDefault="00725106" w:rsidP="00725106">
            <w:pPr>
              <w:ind w:left="-108" w:firstLine="108"/>
              <w:rPr>
                <w:rFonts w:cs="Arial"/>
                <w:sz w:val="22"/>
                <w:szCs w:val="22"/>
              </w:rPr>
            </w:pPr>
          </w:p>
        </w:tc>
      </w:tr>
      <w:tr w:rsidR="00C51579" w:rsidRPr="009006AE" w:rsidTr="007251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27" w:type="dxa"/>
            <w:gridSpan w:val="2"/>
            <w:shd w:val="clear" w:color="auto" w:fill="auto"/>
          </w:tcPr>
          <w:p w:rsidR="00725106" w:rsidRPr="009006AE" w:rsidRDefault="00725106" w:rsidP="005B0989">
            <w:pPr>
              <w:pStyle w:val="Textoindependiente21"/>
              <w:rPr>
                <w:rFonts w:cs="Arial"/>
                <w:color w:val="000000"/>
                <w:sz w:val="22"/>
                <w:szCs w:val="22"/>
              </w:rPr>
            </w:pPr>
          </w:p>
        </w:tc>
        <w:tc>
          <w:tcPr>
            <w:tcW w:w="3024" w:type="dxa"/>
            <w:gridSpan w:val="3"/>
            <w:shd w:val="clear" w:color="auto" w:fill="auto"/>
          </w:tcPr>
          <w:p w:rsidR="00C51579" w:rsidRPr="009006AE" w:rsidRDefault="00C51579" w:rsidP="005B0989">
            <w:pPr>
              <w:pStyle w:val="Textoindependiente21"/>
              <w:rPr>
                <w:rFonts w:cs="Arial"/>
                <w:color w:val="000000"/>
                <w:sz w:val="22"/>
                <w:szCs w:val="22"/>
              </w:rPr>
            </w:pPr>
          </w:p>
        </w:tc>
        <w:tc>
          <w:tcPr>
            <w:tcW w:w="3024" w:type="dxa"/>
            <w:gridSpan w:val="2"/>
            <w:shd w:val="clear" w:color="auto" w:fill="auto"/>
          </w:tcPr>
          <w:p w:rsidR="00C51579" w:rsidRPr="009006AE" w:rsidRDefault="00C51579" w:rsidP="005B0989">
            <w:pPr>
              <w:pStyle w:val="Textoindependiente21"/>
              <w:ind w:left="162"/>
              <w:rPr>
                <w:rFonts w:cs="Arial"/>
                <w:color w:val="000000"/>
                <w:sz w:val="22"/>
                <w:szCs w:val="22"/>
              </w:rPr>
            </w:pPr>
          </w:p>
        </w:tc>
      </w:tr>
      <w:tr w:rsidR="00C51579" w:rsidRPr="009006AE" w:rsidTr="007251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27" w:type="dxa"/>
            <w:gridSpan w:val="2"/>
            <w:shd w:val="clear" w:color="auto" w:fill="auto"/>
          </w:tcPr>
          <w:p w:rsidR="00C51579" w:rsidRPr="009006AE" w:rsidRDefault="00C51579" w:rsidP="005B0989">
            <w:pPr>
              <w:pStyle w:val="Textoindependiente21"/>
              <w:rPr>
                <w:rFonts w:cs="Arial"/>
                <w:color w:val="000000"/>
                <w:sz w:val="22"/>
                <w:szCs w:val="22"/>
              </w:rPr>
            </w:pPr>
          </w:p>
        </w:tc>
        <w:tc>
          <w:tcPr>
            <w:tcW w:w="3024" w:type="dxa"/>
            <w:gridSpan w:val="3"/>
            <w:shd w:val="clear" w:color="auto" w:fill="auto"/>
          </w:tcPr>
          <w:p w:rsidR="00C51579" w:rsidRPr="009006AE" w:rsidRDefault="00C51579" w:rsidP="005B0989">
            <w:pPr>
              <w:pStyle w:val="Textoindependiente21"/>
              <w:rPr>
                <w:rFonts w:cs="Arial"/>
                <w:color w:val="000000"/>
                <w:sz w:val="22"/>
                <w:szCs w:val="22"/>
              </w:rPr>
            </w:pPr>
          </w:p>
        </w:tc>
        <w:tc>
          <w:tcPr>
            <w:tcW w:w="3024" w:type="dxa"/>
            <w:gridSpan w:val="2"/>
            <w:shd w:val="clear" w:color="auto" w:fill="auto"/>
          </w:tcPr>
          <w:p w:rsidR="00C51579" w:rsidRPr="009006AE" w:rsidRDefault="00C51579" w:rsidP="005B0989">
            <w:pPr>
              <w:pStyle w:val="Textoindependiente21"/>
              <w:rPr>
                <w:rFonts w:cs="Arial"/>
                <w:color w:val="000000"/>
                <w:sz w:val="22"/>
                <w:szCs w:val="22"/>
              </w:rPr>
            </w:pPr>
          </w:p>
        </w:tc>
      </w:tr>
    </w:tbl>
    <w:p w:rsidR="00C51579" w:rsidRDefault="00C51579" w:rsidP="00C51579">
      <w:pPr>
        <w:pStyle w:val="Textoindependiente21"/>
        <w:pBdr>
          <w:top w:val="single" w:sz="4" w:space="1" w:color="auto"/>
        </w:pBdr>
        <w:rPr>
          <w:rFonts w:cs="Arial"/>
          <w:color w:val="000000"/>
          <w:sz w:val="22"/>
          <w:szCs w:val="22"/>
        </w:rPr>
      </w:pPr>
    </w:p>
    <w:p w:rsidR="000E5666" w:rsidRPr="00C4472D" w:rsidRDefault="000E5666" w:rsidP="000E5666">
      <w:pPr>
        <w:pStyle w:val="Textoindependiente21"/>
        <w:numPr>
          <w:ilvl w:val="0"/>
          <w:numId w:val="3"/>
        </w:numPr>
        <w:rPr>
          <w:rFonts w:cs="Arial"/>
          <w:color w:val="000000"/>
          <w:sz w:val="22"/>
          <w:szCs w:val="22"/>
        </w:rPr>
      </w:pPr>
      <w:r>
        <w:rPr>
          <w:rFonts w:cs="Arial"/>
          <w:color w:val="000000"/>
          <w:sz w:val="22"/>
          <w:szCs w:val="22"/>
        </w:rPr>
        <w:t xml:space="preserve">En primer lugar, se puso </w:t>
      </w:r>
      <w:r w:rsidRPr="004862AC">
        <w:rPr>
          <w:rFonts w:cs="Arial"/>
          <w:color w:val="000000"/>
          <w:sz w:val="22"/>
          <w:szCs w:val="22"/>
        </w:rPr>
        <w:t>consideración</w:t>
      </w:r>
      <w:r>
        <w:rPr>
          <w:rFonts w:cs="Arial"/>
          <w:color w:val="000000"/>
          <w:sz w:val="22"/>
          <w:szCs w:val="22"/>
        </w:rPr>
        <w:t xml:space="preserve"> del Cuerpo</w:t>
      </w:r>
      <w:r w:rsidRPr="004862AC">
        <w:rPr>
          <w:rFonts w:cs="Arial"/>
          <w:color w:val="000000"/>
          <w:sz w:val="22"/>
          <w:szCs w:val="22"/>
        </w:rPr>
        <w:t xml:space="preserve"> el Acta Nº</w:t>
      </w:r>
      <w:r>
        <w:rPr>
          <w:rFonts w:cs="Arial"/>
          <w:color w:val="000000"/>
          <w:sz w:val="22"/>
          <w:szCs w:val="22"/>
        </w:rPr>
        <w:t xml:space="preserve"> 18</w:t>
      </w:r>
      <w:r w:rsidRPr="004862AC">
        <w:rPr>
          <w:rFonts w:cs="Arial"/>
          <w:color w:val="000000"/>
          <w:sz w:val="22"/>
          <w:szCs w:val="22"/>
        </w:rPr>
        <w:t xml:space="preserve">, correspondiente a la </w:t>
      </w:r>
      <w:r>
        <w:rPr>
          <w:rFonts w:cs="Arial"/>
          <w:color w:val="000000"/>
          <w:sz w:val="22"/>
          <w:szCs w:val="22"/>
        </w:rPr>
        <w:t>18va.</w:t>
      </w:r>
      <w:r w:rsidRPr="004862AC">
        <w:rPr>
          <w:rFonts w:cs="Arial"/>
          <w:color w:val="000000"/>
          <w:sz w:val="22"/>
          <w:szCs w:val="22"/>
        </w:rPr>
        <w:t xml:space="preserve"> Sesión </w:t>
      </w:r>
      <w:r>
        <w:rPr>
          <w:rFonts w:cs="Arial"/>
          <w:color w:val="000000"/>
          <w:sz w:val="22"/>
          <w:szCs w:val="22"/>
        </w:rPr>
        <w:t xml:space="preserve">Ordinaria, </w:t>
      </w:r>
      <w:r w:rsidRPr="004862AC">
        <w:rPr>
          <w:rFonts w:cs="Arial"/>
          <w:color w:val="000000"/>
          <w:sz w:val="22"/>
          <w:szCs w:val="22"/>
        </w:rPr>
        <w:t xml:space="preserve"> de fecha</w:t>
      </w:r>
      <w:r>
        <w:rPr>
          <w:rFonts w:cs="Arial"/>
          <w:color w:val="000000"/>
          <w:sz w:val="22"/>
          <w:szCs w:val="22"/>
        </w:rPr>
        <w:t xml:space="preserve"> 15 de diciembre </w:t>
      </w:r>
      <w:r w:rsidRPr="004862AC">
        <w:rPr>
          <w:rFonts w:cs="Arial"/>
          <w:color w:val="000000"/>
          <w:sz w:val="22"/>
          <w:szCs w:val="22"/>
        </w:rPr>
        <w:t>d</w:t>
      </w:r>
      <w:r w:rsidRPr="00C4472D">
        <w:rPr>
          <w:rFonts w:cs="Arial"/>
          <w:color w:val="000000"/>
          <w:sz w:val="22"/>
          <w:szCs w:val="22"/>
        </w:rPr>
        <w:t>e 201</w:t>
      </w:r>
      <w:r>
        <w:rPr>
          <w:rFonts w:cs="Arial"/>
          <w:color w:val="000000"/>
          <w:sz w:val="22"/>
          <w:szCs w:val="22"/>
        </w:rPr>
        <w:t>4</w:t>
      </w:r>
      <w:r w:rsidRPr="00C4472D">
        <w:rPr>
          <w:rFonts w:cs="Arial"/>
          <w:color w:val="000000"/>
          <w:sz w:val="22"/>
          <w:szCs w:val="22"/>
        </w:rPr>
        <w:t>.</w:t>
      </w:r>
    </w:p>
    <w:p w:rsidR="000E5666" w:rsidRDefault="000E5666" w:rsidP="000E5666">
      <w:pPr>
        <w:pStyle w:val="Textoindependiente21"/>
        <w:numPr>
          <w:ilvl w:val="0"/>
          <w:numId w:val="3"/>
        </w:numPr>
        <w:jc w:val="right"/>
        <w:rPr>
          <w:rFonts w:cs="Arial"/>
          <w:b/>
          <w:sz w:val="22"/>
          <w:szCs w:val="22"/>
        </w:rPr>
      </w:pPr>
      <w:r w:rsidRPr="00140773">
        <w:rPr>
          <w:rFonts w:cs="Arial"/>
          <w:b/>
          <w:sz w:val="22"/>
          <w:szCs w:val="22"/>
        </w:rPr>
        <w:t>APROBADA</w:t>
      </w:r>
    </w:p>
    <w:p w:rsidR="000E5666" w:rsidRDefault="000E5666" w:rsidP="000E5666">
      <w:pPr>
        <w:pStyle w:val="Textoindependiente21"/>
        <w:rPr>
          <w:rFonts w:cs="Arial"/>
          <w:color w:val="000000"/>
          <w:sz w:val="22"/>
          <w:szCs w:val="22"/>
        </w:rPr>
      </w:pPr>
    </w:p>
    <w:p w:rsidR="000E5666" w:rsidRDefault="000E5666" w:rsidP="000E5666">
      <w:pPr>
        <w:pStyle w:val="Textoindependiente21"/>
        <w:rPr>
          <w:rFonts w:cs="Arial"/>
          <w:color w:val="000000"/>
          <w:sz w:val="22"/>
          <w:szCs w:val="22"/>
        </w:rPr>
      </w:pPr>
    </w:p>
    <w:p w:rsidR="00643EA5" w:rsidRPr="00643EA5" w:rsidRDefault="008E173E" w:rsidP="00643EA5">
      <w:pPr>
        <w:pStyle w:val="Textoindependiente21"/>
        <w:numPr>
          <w:ilvl w:val="0"/>
          <w:numId w:val="3"/>
        </w:numPr>
        <w:rPr>
          <w:rFonts w:cs="Arial"/>
          <w:color w:val="000000"/>
          <w:sz w:val="22"/>
          <w:szCs w:val="22"/>
        </w:rPr>
      </w:pPr>
      <w:r>
        <w:rPr>
          <w:rFonts w:cs="Arial"/>
          <w:color w:val="000000"/>
          <w:sz w:val="22"/>
          <w:szCs w:val="22"/>
        </w:rPr>
        <w:t>Siguiendo el Reglamento del CD, el Cuerpo ac</w:t>
      </w:r>
      <w:r w:rsidR="00043C0B">
        <w:rPr>
          <w:rFonts w:cs="Arial"/>
          <w:color w:val="000000"/>
          <w:sz w:val="22"/>
          <w:szCs w:val="22"/>
        </w:rPr>
        <w:t>o</w:t>
      </w:r>
      <w:r>
        <w:rPr>
          <w:rFonts w:cs="Arial"/>
          <w:color w:val="000000"/>
          <w:sz w:val="22"/>
          <w:szCs w:val="22"/>
        </w:rPr>
        <w:t xml:space="preserve">rdó </w:t>
      </w:r>
      <w:r w:rsidR="00643EA5" w:rsidRPr="00643EA5">
        <w:rPr>
          <w:rFonts w:cs="Arial"/>
          <w:color w:val="000000"/>
          <w:sz w:val="22"/>
          <w:szCs w:val="22"/>
        </w:rPr>
        <w:t xml:space="preserve">que </w:t>
      </w:r>
      <w:r w:rsidR="00762AC2" w:rsidRPr="00643EA5">
        <w:rPr>
          <w:rFonts w:cs="Arial"/>
          <w:color w:val="000000"/>
          <w:sz w:val="22"/>
          <w:szCs w:val="22"/>
        </w:rPr>
        <w:t>las Sesiones</w:t>
      </w:r>
      <w:r>
        <w:rPr>
          <w:rFonts w:cs="Arial"/>
          <w:color w:val="000000"/>
          <w:sz w:val="22"/>
          <w:szCs w:val="22"/>
        </w:rPr>
        <w:t>,</w:t>
      </w:r>
      <w:r w:rsidR="00762AC2" w:rsidRPr="00643EA5">
        <w:rPr>
          <w:rFonts w:cs="Arial"/>
          <w:color w:val="000000"/>
          <w:sz w:val="22"/>
          <w:szCs w:val="22"/>
        </w:rPr>
        <w:t xml:space="preserve"> </w:t>
      </w:r>
      <w:r w:rsidR="005057F6">
        <w:rPr>
          <w:rFonts w:cs="Arial"/>
          <w:color w:val="000000"/>
          <w:sz w:val="22"/>
          <w:szCs w:val="22"/>
        </w:rPr>
        <w:t xml:space="preserve">durante </w:t>
      </w:r>
      <w:r w:rsidR="00643EA5">
        <w:rPr>
          <w:rFonts w:cs="Arial"/>
          <w:color w:val="000000"/>
          <w:sz w:val="22"/>
          <w:szCs w:val="22"/>
        </w:rPr>
        <w:t>el</w:t>
      </w:r>
      <w:r w:rsidR="00762AC2" w:rsidRPr="00643EA5">
        <w:rPr>
          <w:rFonts w:cs="Arial"/>
          <w:color w:val="000000"/>
          <w:sz w:val="22"/>
          <w:szCs w:val="22"/>
        </w:rPr>
        <w:t xml:space="preserve"> año 201</w:t>
      </w:r>
      <w:r>
        <w:rPr>
          <w:rFonts w:cs="Arial"/>
          <w:color w:val="000000"/>
          <w:sz w:val="22"/>
          <w:szCs w:val="22"/>
        </w:rPr>
        <w:t>5</w:t>
      </w:r>
      <w:r w:rsidR="005057F6">
        <w:rPr>
          <w:rFonts w:cs="Arial"/>
          <w:color w:val="000000"/>
          <w:sz w:val="22"/>
          <w:szCs w:val="22"/>
        </w:rPr>
        <w:t>,</w:t>
      </w:r>
      <w:r w:rsidR="00643EA5" w:rsidRPr="00643EA5">
        <w:rPr>
          <w:rFonts w:cs="Arial"/>
          <w:color w:val="000000"/>
          <w:sz w:val="22"/>
          <w:szCs w:val="22"/>
        </w:rPr>
        <w:t xml:space="preserve"> se realizarán</w:t>
      </w:r>
      <w:r w:rsidR="00643EA5">
        <w:rPr>
          <w:rFonts w:cs="Arial"/>
          <w:color w:val="000000"/>
          <w:sz w:val="22"/>
          <w:szCs w:val="22"/>
        </w:rPr>
        <w:t xml:space="preserve"> </w:t>
      </w:r>
      <w:r w:rsidR="00643EA5" w:rsidRPr="00643EA5">
        <w:rPr>
          <w:rFonts w:cs="Arial"/>
          <w:color w:val="000000"/>
          <w:sz w:val="22"/>
          <w:szCs w:val="22"/>
        </w:rPr>
        <w:t>los lunes cada quince (15) días</w:t>
      </w:r>
      <w:r>
        <w:rPr>
          <w:rFonts w:cs="Arial"/>
          <w:color w:val="000000"/>
          <w:sz w:val="22"/>
          <w:szCs w:val="22"/>
        </w:rPr>
        <w:t>,</w:t>
      </w:r>
      <w:r w:rsidR="00643EA5" w:rsidRPr="00643EA5">
        <w:rPr>
          <w:rFonts w:cs="Arial"/>
          <w:color w:val="000000"/>
          <w:sz w:val="22"/>
          <w:szCs w:val="22"/>
        </w:rPr>
        <w:t xml:space="preserve"> partir de las 17:00 horas.</w:t>
      </w:r>
    </w:p>
    <w:p w:rsidR="00762AC2" w:rsidRDefault="008E173E" w:rsidP="008E173E">
      <w:pPr>
        <w:numPr>
          <w:ilvl w:val="0"/>
          <w:numId w:val="9"/>
        </w:numPr>
        <w:spacing w:before="240"/>
        <w:ind w:left="426" w:hanging="426"/>
        <w:jc w:val="both"/>
        <w:rPr>
          <w:rFonts w:cs="Arial"/>
          <w:color w:val="000000"/>
          <w:sz w:val="22"/>
          <w:szCs w:val="22"/>
        </w:rPr>
      </w:pPr>
      <w:r>
        <w:rPr>
          <w:rFonts w:cs="Arial"/>
          <w:color w:val="000000"/>
          <w:sz w:val="22"/>
          <w:szCs w:val="22"/>
        </w:rPr>
        <w:t>Posteriormente se procedió a</w:t>
      </w:r>
      <w:r w:rsidR="00643EA5">
        <w:rPr>
          <w:rFonts w:cs="Arial"/>
          <w:color w:val="000000"/>
          <w:sz w:val="22"/>
          <w:szCs w:val="22"/>
        </w:rPr>
        <w:t xml:space="preserve"> conformar</w:t>
      </w:r>
      <w:r>
        <w:rPr>
          <w:rFonts w:cs="Arial"/>
          <w:color w:val="000000"/>
          <w:sz w:val="22"/>
          <w:szCs w:val="22"/>
        </w:rPr>
        <w:t xml:space="preserve"> </w:t>
      </w:r>
      <w:r w:rsidR="00643EA5">
        <w:rPr>
          <w:rFonts w:cs="Arial"/>
          <w:color w:val="000000"/>
          <w:sz w:val="22"/>
          <w:szCs w:val="22"/>
        </w:rPr>
        <w:t>las comisiones permanentes del Cuerpo</w:t>
      </w:r>
      <w:r>
        <w:rPr>
          <w:rFonts w:cs="Arial"/>
          <w:color w:val="000000"/>
          <w:sz w:val="22"/>
          <w:szCs w:val="22"/>
        </w:rPr>
        <w:t xml:space="preserve">, </w:t>
      </w:r>
      <w:r w:rsidR="005057F6">
        <w:rPr>
          <w:rFonts w:cs="Arial"/>
          <w:color w:val="000000"/>
          <w:sz w:val="22"/>
          <w:szCs w:val="22"/>
        </w:rPr>
        <w:t>constituy</w:t>
      </w:r>
      <w:r>
        <w:rPr>
          <w:rFonts w:cs="Arial"/>
          <w:color w:val="000000"/>
          <w:sz w:val="22"/>
          <w:szCs w:val="22"/>
        </w:rPr>
        <w:t>éndose</w:t>
      </w:r>
      <w:r w:rsidR="00643EA5">
        <w:rPr>
          <w:rFonts w:cs="Arial"/>
          <w:color w:val="000000"/>
          <w:sz w:val="22"/>
          <w:szCs w:val="22"/>
        </w:rPr>
        <w:t xml:space="preserve"> la Especial de Concursos, </w:t>
      </w:r>
      <w:r>
        <w:rPr>
          <w:rFonts w:cs="Arial"/>
          <w:color w:val="000000"/>
          <w:sz w:val="22"/>
          <w:szCs w:val="22"/>
        </w:rPr>
        <w:t xml:space="preserve">las que se integraron </w:t>
      </w:r>
      <w:r w:rsidR="00643EA5">
        <w:rPr>
          <w:rFonts w:cs="Arial"/>
          <w:color w:val="000000"/>
          <w:sz w:val="22"/>
          <w:szCs w:val="22"/>
        </w:rPr>
        <w:t>como se detalla a continuación:</w:t>
      </w:r>
    </w:p>
    <w:p w:rsidR="00762AC2" w:rsidRPr="008E173E" w:rsidRDefault="00762AC2" w:rsidP="00762AC2">
      <w:pPr>
        <w:widowControl w:val="0"/>
        <w:rPr>
          <w:rFonts w:cs="Arial"/>
          <w:snapToGrid w:val="0"/>
          <w:sz w:val="22"/>
          <w:szCs w:val="22"/>
        </w:rPr>
      </w:pPr>
    </w:p>
    <w:p w:rsidR="008E173E" w:rsidRPr="008E173E" w:rsidRDefault="008E173E" w:rsidP="008E173E">
      <w:pPr>
        <w:pStyle w:val="Sinespaciado"/>
        <w:jc w:val="center"/>
        <w:rPr>
          <w:rFonts w:ascii="Arial" w:hAnsi="Arial" w:cs="Arial"/>
          <w:bCs/>
        </w:rPr>
      </w:pPr>
      <w:r w:rsidRPr="008E173E">
        <w:rPr>
          <w:rFonts w:ascii="Arial" w:hAnsi="Arial" w:cs="Arial"/>
          <w:bCs/>
        </w:rPr>
        <w:t>COMISIÓN DE ENSEÑANZA</w:t>
      </w:r>
    </w:p>
    <w:p w:rsidR="008E173E" w:rsidRPr="008E173E" w:rsidRDefault="008E173E" w:rsidP="008E173E">
      <w:pPr>
        <w:pStyle w:val="Sinespaciado"/>
        <w:jc w:val="center"/>
        <w:rPr>
          <w:rFonts w:ascii="Arial" w:hAnsi="Arial" w:cs="Arial"/>
          <w:bCs/>
        </w:rPr>
      </w:pPr>
    </w:p>
    <w:tbl>
      <w:tblPr>
        <w:tblW w:w="9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84"/>
        <w:gridCol w:w="2076"/>
        <w:gridCol w:w="2771"/>
        <w:gridCol w:w="2099"/>
      </w:tblGrid>
      <w:tr w:rsidR="008E173E" w:rsidRPr="008E173E" w:rsidTr="008E173E">
        <w:trPr>
          <w:trHeight w:val="400"/>
          <w:jc w:val="center"/>
        </w:trPr>
        <w:tc>
          <w:tcPr>
            <w:tcW w:w="2184" w:type="dxa"/>
          </w:tcPr>
          <w:p w:rsidR="008E173E" w:rsidRPr="008E173E" w:rsidRDefault="008E173E" w:rsidP="000E5666">
            <w:pPr>
              <w:jc w:val="center"/>
              <w:rPr>
                <w:rFonts w:cs="Arial"/>
                <w:bCs/>
                <w:sz w:val="20"/>
              </w:rPr>
            </w:pPr>
            <w:r w:rsidRPr="008E173E">
              <w:rPr>
                <w:rFonts w:cs="Arial"/>
                <w:bCs/>
                <w:sz w:val="20"/>
              </w:rPr>
              <w:t xml:space="preserve">Docentes </w:t>
            </w:r>
          </w:p>
        </w:tc>
        <w:tc>
          <w:tcPr>
            <w:tcW w:w="2076" w:type="dxa"/>
          </w:tcPr>
          <w:p w:rsidR="008E173E" w:rsidRPr="008E173E" w:rsidRDefault="008E173E" w:rsidP="000E5666">
            <w:pPr>
              <w:jc w:val="center"/>
              <w:rPr>
                <w:rFonts w:cs="Arial"/>
                <w:bCs/>
                <w:sz w:val="20"/>
              </w:rPr>
            </w:pPr>
            <w:r w:rsidRPr="008E173E">
              <w:rPr>
                <w:rFonts w:cs="Arial"/>
                <w:bCs/>
                <w:sz w:val="20"/>
              </w:rPr>
              <w:t>Graduados</w:t>
            </w:r>
          </w:p>
        </w:tc>
        <w:tc>
          <w:tcPr>
            <w:tcW w:w="2771" w:type="dxa"/>
          </w:tcPr>
          <w:p w:rsidR="008E173E" w:rsidRPr="008E173E" w:rsidRDefault="008E173E" w:rsidP="000E5666">
            <w:pPr>
              <w:jc w:val="center"/>
              <w:rPr>
                <w:rFonts w:cs="Arial"/>
                <w:bCs/>
                <w:sz w:val="20"/>
              </w:rPr>
            </w:pPr>
            <w:r w:rsidRPr="008E173E">
              <w:rPr>
                <w:rFonts w:cs="Arial"/>
                <w:bCs/>
                <w:sz w:val="20"/>
              </w:rPr>
              <w:t>Estudiantes</w:t>
            </w:r>
          </w:p>
        </w:tc>
        <w:tc>
          <w:tcPr>
            <w:tcW w:w="2099" w:type="dxa"/>
          </w:tcPr>
          <w:p w:rsidR="008E173E" w:rsidRPr="008E173E" w:rsidRDefault="008E173E" w:rsidP="000E5666">
            <w:pPr>
              <w:jc w:val="center"/>
              <w:rPr>
                <w:rFonts w:cs="Arial"/>
                <w:bCs/>
                <w:sz w:val="20"/>
              </w:rPr>
            </w:pPr>
            <w:r w:rsidRPr="008E173E">
              <w:rPr>
                <w:rFonts w:cs="Arial"/>
                <w:bCs/>
                <w:sz w:val="20"/>
              </w:rPr>
              <w:t>No Docente</w:t>
            </w:r>
          </w:p>
        </w:tc>
      </w:tr>
      <w:tr w:rsidR="008E173E" w:rsidRPr="008E173E" w:rsidTr="008E173E">
        <w:trPr>
          <w:trHeight w:val="330"/>
          <w:jc w:val="center"/>
        </w:trPr>
        <w:tc>
          <w:tcPr>
            <w:tcW w:w="2184" w:type="dxa"/>
          </w:tcPr>
          <w:p w:rsidR="008E173E" w:rsidRPr="008E173E" w:rsidRDefault="008E173E" w:rsidP="000E5666">
            <w:pPr>
              <w:jc w:val="center"/>
              <w:rPr>
                <w:rFonts w:cs="Arial"/>
                <w:bCs/>
                <w:sz w:val="20"/>
              </w:rPr>
            </w:pPr>
            <w:r w:rsidRPr="008E173E">
              <w:rPr>
                <w:rFonts w:cs="Arial"/>
                <w:bCs/>
                <w:sz w:val="20"/>
              </w:rPr>
              <w:t xml:space="preserve">Hugo PRENDES </w:t>
            </w:r>
          </w:p>
        </w:tc>
        <w:tc>
          <w:tcPr>
            <w:tcW w:w="2076" w:type="dxa"/>
          </w:tcPr>
          <w:p w:rsidR="008E173E" w:rsidRPr="008E173E" w:rsidRDefault="008E173E" w:rsidP="000E5666">
            <w:pPr>
              <w:jc w:val="center"/>
              <w:rPr>
                <w:rFonts w:cs="Arial"/>
                <w:sz w:val="20"/>
              </w:rPr>
            </w:pPr>
            <w:r w:rsidRPr="008E173E">
              <w:rPr>
                <w:rFonts w:cs="Arial"/>
                <w:sz w:val="20"/>
              </w:rPr>
              <w:t>Evangelina LUENGO</w:t>
            </w:r>
          </w:p>
        </w:tc>
        <w:tc>
          <w:tcPr>
            <w:tcW w:w="2771" w:type="dxa"/>
          </w:tcPr>
          <w:p w:rsidR="008E173E" w:rsidRPr="008E173E" w:rsidRDefault="008E173E" w:rsidP="000E5666">
            <w:pPr>
              <w:jc w:val="center"/>
              <w:rPr>
                <w:rFonts w:cs="Arial"/>
                <w:sz w:val="20"/>
              </w:rPr>
            </w:pPr>
            <w:r w:rsidRPr="008E173E">
              <w:rPr>
                <w:rFonts w:cs="Arial"/>
                <w:sz w:val="20"/>
              </w:rPr>
              <w:t>Federico SUKSDORF MERKE</w:t>
            </w:r>
          </w:p>
        </w:tc>
        <w:tc>
          <w:tcPr>
            <w:tcW w:w="2099" w:type="dxa"/>
          </w:tcPr>
          <w:p w:rsidR="008E173E" w:rsidRPr="008E173E" w:rsidRDefault="008E173E" w:rsidP="000E5666">
            <w:pPr>
              <w:jc w:val="center"/>
              <w:rPr>
                <w:rFonts w:cs="Arial"/>
                <w:sz w:val="20"/>
              </w:rPr>
            </w:pPr>
            <w:r w:rsidRPr="008E173E">
              <w:rPr>
                <w:rFonts w:cs="Arial"/>
                <w:sz w:val="20"/>
              </w:rPr>
              <w:t>Eduardo FIGUEREDO</w:t>
            </w:r>
          </w:p>
        </w:tc>
      </w:tr>
      <w:tr w:rsidR="008E173E" w:rsidRPr="008E173E" w:rsidTr="008E173E">
        <w:trPr>
          <w:trHeight w:val="330"/>
          <w:jc w:val="center"/>
        </w:trPr>
        <w:tc>
          <w:tcPr>
            <w:tcW w:w="2184" w:type="dxa"/>
          </w:tcPr>
          <w:p w:rsidR="008E173E" w:rsidRPr="008E173E" w:rsidRDefault="008E173E" w:rsidP="000E5666">
            <w:pPr>
              <w:jc w:val="center"/>
              <w:rPr>
                <w:rFonts w:cs="Arial"/>
                <w:sz w:val="20"/>
              </w:rPr>
            </w:pPr>
            <w:r w:rsidRPr="008E173E">
              <w:rPr>
                <w:rFonts w:cs="Arial"/>
                <w:sz w:val="20"/>
              </w:rPr>
              <w:t>Jorge  PRODOLLIET</w:t>
            </w:r>
          </w:p>
        </w:tc>
        <w:tc>
          <w:tcPr>
            <w:tcW w:w="2076" w:type="dxa"/>
          </w:tcPr>
          <w:p w:rsidR="008E173E" w:rsidRPr="008E173E" w:rsidRDefault="008E173E" w:rsidP="000E5666">
            <w:pPr>
              <w:jc w:val="center"/>
              <w:rPr>
                <w:rFonts w:cs="Arial"/>
                <w:sz w:val="20"/>
              </w:rPr>
            </w:pPr>
          </w:p>
        </w:tc>
        <w:tc>
          <w:tcPr>
            <w:tcW w:w="2771" w:type="dxa"/>
          </w:tcPr>
          <w:p w:rsidR="008E173E" w:rsidRPr="008E173E" w:rsidRDefault="008E173E" w:rsidP="000E5666">
            <w:pPr>
              <w:jc w:val="center"/>
              <w:rPr>
                <w:rFonts w:cs="Arial"/>
                <w:sz w:val="20"/>
              </w:rPr>
            </w:pPr>
            <w:r w:rsidRPr="008E173E">
              <w:rPr>
                <w:rFonts w:cs="Arial"/>
                <w:sz w:val="20"/>
              </w:rPr>
              <w:t>Franco RABAGLIA</w:t>
            </w:r>
          </w:p>
        </w:tc>
        <w:tc>
          <w:tcPr>
            <w:tcW w:w="2099" w:type="dxa"/>
          </w:tcPr>
          <w:p w:rsidR="008E173E" w:rsidRPr="008E173E" w:rsidRDefault="008E173E" w:rsidP="000E5666">
            <w:pPr>
              <w:jc w:val="center"/>
              <w:rPr>
                <w:rFonts w:cs="Arial"/>
                <w:sz w:val="20"/>
              </w:rPr>
            </w:pPr>
          </w:p>
        </w:tc>
      </w:tr>
      <w:tr w:rsidR="008E173E" w:rsidRPr="008E173E" w:rsidTr="008E173E">
        <w:trPr>
          <w:trHeight w:val="330"/>
          <w:jc w:val="center"/>
        </w:trPr>
        <w:tc>
          <w:tcPr>
            <w:tcW w:w="2184" w:type="dxa"/>
          </w:tcPr>
          <w:p w:rsidR="008E173E" w:rsidRPr="008E173E" w:rsidRDefault="008E173E" w:rsidP="000E5666">
            <w:pPr>
              <w:jc w:val="center"/>
              <w:rPr>
                <w:rFonts w:cs="Arial"/>
                <w:sz w:val="20"/>
              </w:rPr>
            </w:pPr>
            <w:r w:rsidRPr="008E173E">
              <w:rPr>
                <w:rFonts w:cs="Arial"/>
                <w:sz w:val="20"/>
              </w:rPr>
              <w:t>Miguel BOMRAD</w:t>
            </w:r>
          </w:p>
        </w:tc>
        <w:tc>
          <w:tcPr>
            <w:tcW w:w="2076" w:type="dxa"/>
          </w:tcPr>
          <w:p w:rsidR="008E173E" w:rsidRPr="008E173E" w:rsidRDefault="008E173E" w:rsidP="000E5666">
            <w:pPr>
              <w:jc w:val="center"/>
              <w:rPr>
                <w:rFonts w:cs="Arial"/>
                <w:sz w:val="20"/>
              </w:rPr>
            </w:pPr>
          </w:p>
        </w:tc>
        <w:tc>
          <w:tcPr>
            <w:tcW w:w="2771" w:type="dxa"/>
          </w:tcPr>
          <w:p w:rsidR="008E173E" w:rsidRPr="008E173E" w:rsidRDefault="008E173E" w:rsidP="000E5666">
            <w:pPr>
              <w:jc w:val="center"/>
              <w:rPr>
                <w:rFonts w:cs="Arial"/>
                <w:sz w:val="20"/>
              </w:rPr>
            </w:pPr>
            <w:r w:rsidRPr="008E173E">
              <w:rPr>
                <w:rFonts w:cs="Arial"/>
                <w:sz w:val="20"/>
              </w:rPr>
              <w:t>Mariana VERA</w:t>
            </w:r>
          </w:p>
        </w:tc>
        <w:tc>
          <w:tcPr>
            <w:tcW w:w="2099" w:type="dxa"/>
          </w:tcPr>
          <w:p w:rsidR="008E173E" w:rsidRPr="008E173E" w:rsidRDefault="008E173E" w:rsidP="000E5666">
            <w:pPr>
              <w:jc w:val="center"/>
              <w:rPr>
                <w:rFonts w:cs="Arial"/>
                <w:sz w:val="20"/>
              </w:rPr>
            </w:pPr>
          </w:p>
        </w:tc>
      </w:tr>
      <w:tr w:rsidR="008E173E" w:rsidRPr="008E173E" w:rsidTr="008E173E">
        <w:trPr>
          <w:trHeight w:val="330"/>
          <w:jc w:val="center"/>
        </w:trPr>
        <w:tc>
          <w:tcPr>
            <w:tcW w:w="2184" w:type="dxa"/>
          </w:tcPr>
          <w:p w:rsidR="008E173E" w:rsidRPr="008E173E" w:rsidRDefault="008E173E" w:rsidP="000E5666">
            <w:pPr>
              <w:jc w:val="center"/>
              <w:rPr>
                <w:rFonts w:cs="Arial"/>
                <w:sz w:val="20"/>
              </w:rPr>
            </w:pPr>
            <w:r w:rsidRPr="008E173E">
              <w:rPr>
                <w:rFonts w:cs="Arial"/>
                <w:sz w:val="20"/>
              </w:rPr>
              <w:t>Felipe FRANCO</w:t>
            </w:r>
          </w:p>
        </w:tc>
        <w:tc>
          <w:tcPr>
            <w:tcW w:w="2076" w:type="dxa"/>
          </w:tcPr>
          <w:p w:rsidR="008E173E" w:rsidRPr="008E173E" w:rsidRDefault="008E173E" w:rsidP="000E5666">
            <w:pPr>
              <w:jc w:val="center"/>
              <w:rPr>
                <w:rFonts w:cs="Arial"/>
                <w:sz w:val="20"/>
              </w:rPr>
            </w:pPr>
          </w:p>
        </w:tc>
        <w:tc>
          <w:tcPr>
            <w:tcW w:w="2771" w:type="dxa"/>
          </w:tcPr>
          <w:p w:rsidR="008E173E" w:rsidRPr="008E173E" w:rsidRDefault="008E173E" w:rsidP="000E5666">
            <w:pPr>
              <w:jc w:val="center"/>
              <w:rPr>
                <w:rFonts w:cs="Arial"/>
                <w:sz w:val="20"/>
              </w:rPr>
            </w:pPr>
            <w:proofErr w:type="spellStart"/>
            <w:r w:rsidRPr="008E173E">
              <w:rPr>
                <w:rFonts w:cs="Arial"/>
                <w:sz w:val="20"/>
              </w:rPr>
              <w:t>Gretel</w:t>
            </w:r>
            <w:proofErr w:type="spellEnd"/>
            <w:r w:rsidRPr="008E173E">
              <w:rPr>
                <w:rFonts w:cs="Arial"/>
                <w:sz w:val="20"/>
              </w:rPr>
              <w:t xml:space="preserve"> HANSEN  </w:t>
            </w:r>
          </w:p>
        </w:tc>
        <w:tc>
          <w:tcPr>
            <w:tcW w:w="2099" w:type="dxa"/>
          </w:tcPr>
          <w:p w:rsidR="008E173E" w:rsidRPr="008E173E" w:rsidRDefault="008E173E" w:rsidP="000E5666">
            <w:pPr>
              <w:jc w:val="center"/>
              <w:rPr>
                <w:rFonts w:cs="Arial"/>
                <w:sz w:val="20"/>
              </w:rPr>
            </w:pPr>
          </w:p>
        </w:tc>
      </w:tr>
    </w:tbl>
    <w:p w:rsidR="008E173E" w:rsidRPr="008E173E" w:rsidRDefault="008E173E" w:rsidP="008E173E">
      <w:pPr>
        <w:pStyle w:val="Sinespaciado"/>
        <w:jc w:val="center"/>
        <w:rPr>
          <w:rFonts w:ascii="Arial" w:hAnsi="Arial" w:cs="Arial"/>
          <w:b/>
          <w:bCs/>
        </w:rPr>
      </w:pPr>
    </w:p>
    <w:p w:rsidR="00AB1331" w:rsidRDefault="00AB1331" w:rsidP="008E173E">
      <w:pPr>
        <w:pStyle w:val="Sinespaciado"/>
        <w:jc w:val="center"/>
        <w:rPr>
          <w:rFonts w:ascii="Arial" w:hAnsi="Arial" w:cs="Arial"/>
          <w:bCs/>
        </w:rPr>
      </w:pPr>
    </w:p>
    <w:p w:rsidR="008E173E" w:rsidRDefault="008E173E" w:rsidP="008E173E">
      <w:pPr>
        <w:pStyle w:val="Sinespaciado"/>
        <w:jc w:val="center"/>
        <w:rPr>
          <w:rFonts w:ascii="Arial" w:hAnsi="Arial" w:cs="Arial"/>
          <w:bCs/>
        </w:rPr>
      </w:pPr>
      <w:bookmarkStart w:id="0" w:name="_GoBack"/>
      <w:bookmarkEnd w:id="0"/>
      <w:r w:rsidRPr="008E173E">
        <w:rPr>
          <w:rFonts w:ascii="Arial" w:hAnsi="Arial" w:cs="Arial"/>
          <w:bCs/>
        </w:rPr>
        <w:lastRenderedPageBreak/>
        <w:t>COMISIÓN  DE INTERPRETACIÓN Y REGLAMENTOS</w:t>
      </w:r>
    </w:p>
    <w:p w:rsidR="000E5666" w:rsidRPr="008E173E" w:rsidRDefault="000E5666" w:rsidP="008E173E">
      <w:pPr>
        <w:pStyle w:val="Sinespaciado"/>
        <w:jc w:val="center"/>
        <w:rPr>
          <w:rFonts w:ascii="Arial" w:hAnsi="Arial" w:cs="Arial"/>
          <w:bCs/>
        </w:rPr>
      </w:pPr>
    </w:p>
    <w:tbl>
      <w:tblPr>
        <w:tblW w:w="7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6"/>
        <w:gridCol w:w="2585"/>
        <w:gridCol w:w="2585"/>
      </w:tblGrid>
      <w:tr w:rsidR="008E173E" w:rsidRPr="008E173E" w:rsidTr="000E5666">
        <w:trPr>
          <w:trHeight w:val="325"/>
          <w:jc w:val="center"/>
        </w:trPr>
        <w:tc>
          <w:tcPr>
            <w:tcW w:w="2268" w:type="dxa"/>
          </w:tcPr>
          <w:p w:rsidR="008E173E" w:rsidRPr="008E173E" w:rsidRDefault="008E173E" w:rsidP="000E5666">
            <w:pPr>
              <w:jc w:val="center"/>
              <w:rPr>
                <w:rFonts w:cs="Arial"/>
                <w:bCs/>
                <w:sz w:val="20"/>
              </w:rPr>
            </w:pPr>
            <w:r w:rsidRPr="008E173E">
              <w:rPr>
                <w:rFonts w:cs="Arial"/>
                <w:bCs/>
                <w:sz w:val="20"/>
              </w:rPr>
              <w:t xml:space="preserve">Docentes </w:t>
            </w:r>
          </w:p>
        </w:tc>
        <w:tc>
          <w:tcPr>
            <w:tcW w:w="2268" w:type="dxa"/>
          </w:tcPr>
          <w:p w:rsidR="008E173E" w:rsidRPr="008E173E" w:rsidRDefault="008E173E" w:rsidP="000E5666">
            <w:pPr>
              <w:jc w:val="center"/>
              <w:rPr>
                <w:rFonts w:cs="Arial"/>
                <w:bCs/>
                <w:sz w:val="20"/>
              </w:rPr>
            </w:pPr>
            <w:r w:rsidRPr="008E173E">
              <w:rPr>
                <w:rFonts w:cs="Arial"/>
                <w:bCs/>
                <w:sz w:val="20"/>
              </w:rPr>
              <w:t>Graduados</w:t>
            </w:r>
          </w:p>
        </w:tc>
        <w:tc>
          <w:tcPr>
            <w:tcW w:w="2268" w:type="dxa"/>
          </w:tcPr>
          <w:p w:rsidR="008E173E" w:rsidRPr="008E173E" w:rsidRDefault="008E173E" w:rsidP="000E5666">
            <w:pPr>
              <w:jc w:val="center"/>
              <w:rPr>
                <w:rFonts w:cs="Arial"/>
                <w:bCs/>
                <w:sz w:val="20"/>
              </w:rPr>
            </w:pPr>
            <w:r w:rsidRPr="008E173E">
              <w:rPr>
                <w:rFonts w:cs="Arial"/>
                <w:bCs/>
                <w:sz w:val="20"/>
              </w:rPr>
              <w:t>Estudiantes</w:t>
            </w:r>
          </w:p>
        </w:tc>
      </w:tr>
      <w:tr w:rsidR="008E173E" w:rsidRPr="008E173E" w:rsidTr="000E5666">
        <w:trPr>
          <w:trHeight w:val="325"/>
          <w:jc w:val="center"/>
        </w:trPr>
        <w:tc>
          <w:tcPr>
            <w:tcW w:w="2268" w:type="dxa"/>
          </w:tcPr>
          <w:p w:rsidR="008E173E" w:rsidRPr="008E173E" w:rsidRDefault="008E173E" w:rsidP="000E5666">
            <w:pPr>
              <w:jc w:val="center"/>
              <w:rPr>
                <w:rFonts w:cs="Arial"/>
                <w:bCs/>
                <w:sz w:val="20"/>
              </w:rPr>
            </w:pPr>
            <w:r w:rsidRPr="008E173E">
              <w:rPr>
                <w:rFonts w:cs="Arial"/>
                <w:bCs/>
                <w:sz w:val="20"/>
              </w:rPr>
              <w:t>Jorge PRODOLLIET</w:t>
            </w:r>
          </w:p>
          <w:p w:rsidR="008E173E" w:rsidRPr="008E173E" w:rsidRDefault="008E173E" w:rsidP="000E5666">
            <w:pPr>
              <w:jc w:val="center"/>
              <w:rPr>
                <w:rFonts w:cs="Arial"/>
                <w:sz w:val="20"/>
              </w:rPr>
            </w:pPr>
          </w:p>
        </w:tc>
        <w:tc>
          <w:tcPr>
            <w:tcW w:w="2268" w:type="dxa"/>
          </w:tcPr>
          <w:p w:rsidR="008E173E" w:rsidRPr="008E173E" w:rsidRDefault="008E173E" w:rsidP="000E5666">
            <w:pPr>
              <w:jc w:val="center"/>
              <w:rPr>
                <w:rFonts w:cs="Arial"/>
                <w:sz w:val="20"/>
              </w:rPr>
            </w:pPr>
            <w:r w:rsidRPr="008E173E">
              <w:rPr>
                <w:rFonts w:cs="Arial"/>
                <w:sz w:val="20"/>
              </w:rPr>
              <w:t>Evangelina LUENGO</w:t>
            </w:r>
          </w:p>
        </w:tc>
        <w:tc>
          <w:tcPr>
            <w:tcW w:w="2268" w:type="dxa"/>
          </w:tcPr>
          <w:p w:rsidR="008E173E" w:rsidRPr="008E173E" w:rsidRDefault="008E173E" w:rsidP="000E5666">
            <w:pPr>
              <w:jc w:val="center"/>
              <w:rPr>
                <w:rFonts w:cs="Arial"/>
                <w:sz w:val="20"/>
              </w:rPr>
            </w:pPr>
            <w:r w:rsidRPr="008E173E">
              <w:rPr>
                <w:rFonts w:cs="Arial"/>
                <w:sz w:val="20"/>
              </w:rPr>
              <w:t>Federico SUKSDORF MERKE</w:t>
            </w:r>
          </w:p>
        </w:tc>
      </w:tr>
      <w:tr w:rsidR="008E173E" w:rsidRPr="008E173E" w:rsidTr="000E5666">
        <w:trPr>
          <w:trHeight w:val="325"/>
          <w:jc w:val="center"/>
        </w:trPr>
        <w:tc>
          <w:tcPr>
            <w:tcW w:w="2268" w:type="dxa"/>
          </w:tcPr>
          <w:p w:rsidR="008E173E" w:rsidRPr="008E173E" w:rsidRDefault="008E173E" w:rsidP="000E5666">
            <w:pPr>
              <w:jc w:val="center"/>
              <w:rPr>
                <w:rFonts w:cs="Arial"/>
                <w:sz w:val="20"/>
              </w:rPr>
            </w:pPr>
            <w:r w:rsidRPr="008E173E">
              <w:rPr>
                <w:rFonts w:cs="Arial"/>
                <w:sz w:val="20"/>
              </w:rPr>
              <w:t>Carlos MARTÍN</w:t>
            </w:r>
          </w:p>
        </w:tc>
        <w:tc>
          <w:tcPr>
            <w:tcW w:w="2268" w:type="dxa"/>
          </w:tcPr>
          <w:p w:rsidR="008E173E" w:rsidRPr="008E173E" w:rsidRDefault="008E173E" w:rsidP="000E5666">
            <w:pPr>
              <w:jc w:val="center"/>
              <w:rPr>
                <w:rFonts w:cs="Arial"/>
                <w:sz w:val="20"/>
              </w:rPr>
            </w:pPr>
          </w:p>
        </w:tc>
        <w:tc>
          <w:tcPr>
            <w:tcW w:w="2268" w:type="dxa"/>
          </w:tcPr>
          <w:p w:rsidR="008E173E" w:rsidRPr="008E173E" w:rsidRDefault="008E173E" w:rsidP="000E5666">
            <w:pPr>
              <w:jc w:val="center"/>
              <w:rPr>
                <w:rFonts w:cs="Arial"/>
                <w:sz w:val="20"/>
              </w:rPr>
            </w:pPr>
            <w:r w:rsidRPr="008E173E">
              <w:rPr>
                <w:rFonts w:cs="Arial"/>
                <w:sz w:val="20"/>
              </w:rPr>
              <w:t>Mariana VERA</w:t>
            </w:r>
          </w:p>
        </w:tc>
      </w:tr>
      <w:tr w:rsidR="008E173E" w:rsidRPr="008E173E" w:rsidTr="000E5666">
        <w:trPr>
          <w:trHeight w:val="325"/>
          <w:jc w:val="center"/>
        </w:trPr>
        <w:tc>
          <w:tcPr>
            <w:tcW w:w="2268" w:type="dxa"/>
          </w:tcPr>
          <w:p w:rsidR="008E173E" w:rsidRPr="008E173E" w:rsidRDefault="008E173E" w:rsidP="000E5666">
            <w:pPr>
              <w:jc w:val="center"/>
              <w:rPr>
                <w:rFonts w:cs="Arial"/>
                <w:sz w:val="20"/>
              </w:rPr>
            </w:pPr>
            <w:r w:rsidRPr="008E173E">
              <w:rPr>
                <w:rFonts w:cs="Arial"/>
                <w:sz w:val="20"/>
              </w:rPr>
              <w:t xml:space="preserve">Felipe FRANCO </w:t>
            </w:r>
          </w:p>
        </w:tc>
        <w:tc>
          <w:tcPr>
            <w:tcW w:w="2268" w:type="dxa"/>
          </w:tcPr>
          <w:p w:rsidR="008E173E" w:rsidRPr="008E173E" w:rsidRDefault="008E173E" w:rsidP="000E5666">
            <w:pPr>
              <w:jc w:val="center"/>
              <w:rPr>
                <w:rFonts w:cs="Arial"/>
                <w:sz w:val="20"/>
              </w:rPr>
            </w:pPr>
          </w:p>
        </w:tc>
        <w:tc>
          <w:tcPr>
            <w:tcW w:w="2268" w:type="dxa"/>
          </w:tcPr>
          <w:p w:rsidR="008E173E" w:rsidRPr="008E173E" w:rsidRDefault="008E173E" w:rsidP="000E5666">
            <w:pPr>
              <w:jc w:val="center"/>
              <w:rPr>
                <w:rFonts w:cs="Arial"/>
                <w:i/>
                <w:iCs/>
                <w:color w:val="FF0000"/>
                <w:sz w:val="20"/>
              </w:rPr>
            </w:pPr>
            <w:proofErr w:type="spellStart"/>
            <w:r w:rsidRPr="008E173E">
              <w:rPr>
                <w:rFonts w:cs="Arial"/>
                <w:sz w:val="20"/>
              </w:rPr>
              <w:t>Gretel</w:t>
            </w:r>
            <w:proofErr w:type="spellEnd"/>
            <w:r w:rsidRPr="008E173E">
              <w:rPr>
                <w:rFonts w:cs="Arial"/>
                <w:sz w:val="20"/>
              </w:rPr>
              <w:t xml:space="preserve"> HANSEN  </w:t>
            </w:r>
          </w:p>
        </w:tc>
      </w:tr>
      <w:tr w:rsidR="008E173E" w:rsidRPr="008E173E" w:rsidTr="000E5666">
        <w:trPr>
          <w:trHeight w:val="325"/>
          <w:jc w:val="center"/>
        </w:trPr>
        <w:tc>
          <w:tcPr>
            <w:tcW w:w="2268" w:type="dxa"/>
          </w:tcPr>
          <w:p w:rsidR="008E173E" w:rsidRPr="008E173E" w:rsidRDefault="008E173E" w:rsidP="000E5666">
            <w:pPr>
              <w:jc w:val="center"/>
              <w:rPr>
                <w:rFonts w:cs="Arial"/>
                <w:sz w:val="20"/>
              </w:rPr>
            </w:pPr>
          </w:p>
        </w:tc>
        <w:tc>
          <w:tcPr>
            <w:tcW w:w="2268" w:type="dxa"/>
          </w:tcPr>
          <w:p w:rsidR="008E173E" w:rsidRPr="008E173E" w:rsidRDefault="008E173E" w:rsidP="000E5666">
            <w:pPr>
              <w:jc w:val="center"/>
              <w:rPr>
                <w:rFonts w:cs="Arial"/>
                <w:sz w:val="20"/>
              </w:rPr>
            </w:pPr>
          </w:p>
        </w:tc>
        <w:tc>
          <w:tcPr>
            <w:tcW w:w="2268" w:type="dxa"/>
          </w:tcPr>
          <w:p w:rsidR="008E173E" w:rsidRPr="008E173E" w:rsidRDefault="008E173E" w:rsidP="000E5666">
            <w:pPr>
              <w:jc w:val="center"/>
              <w:rPr>
                <w:rFonts w:cs="Arial"/>
                <w:i/>
                <w:iCs/>
                <w:color w:val="FF0000"/>
                <w:sz w:val="20"/>
              </w:rPr>
            </w:pPr>
            <w:r w:rsidRPr="008E173E">
              <w:rPr>
                <w:rFonts w:cs="Arial"/>
                <w:sz w:val="20"/>
              </w:rPr>
              <w:t>Iván GIOVANOVICH</w:t>
            </w:r>
          </w:p>
        </w:tc>
      </w:tr>
    </w:tbl>
    <w:p w:rsidR="008E173E" w:rsidRDefault="008E173E" w:rsidP="008E173E">
      <w:pPr>
        <w:pStyle w:val="Sinespaciado"/>
        <w:tabs>
          <w:tab w:val="left" w:pos="3645"/>
        </w:tabs>
        <w:rPr>
          <w:rFonts w:ascii="Arial" w:hAnsi="Arial" w:cs="Arial"/>
        </w:rPr>
      </w:pPr>
    </w:p>
    <w:p w:rsidR="000E5666" w:rsidRPr="008E173E" w:rsidRDefault="000E5666" w:rsidP="008E173E">
      <w:pPr>
        <w:pStyle w:val="Sinespaciado"/>
        <w:tabs>
          <w:tab w:val="left" w:pos="3645"/>
        </w:tabs>
        <w:rPr>
          <w:rFonts w:ascii="Arial" w:hAnsi="Arial" w:cs="Arial"/>
        </w:rPr>
      </w:pPr>
    </w:p>
    <w:p w:rsidR="008E173E" w:rsidRPr="000E5666" w:rsidRDefault="008E173E" w:rsidP="008E173E">
      <w:pPr>
        <w:pStyle w:val="Sinespaciado"/>
        <w:jc w:val="center"/>
        <w:rPr>
          <w:rFonts w:ascii="Arial" w:hAnsi="Arial" w:cs="Arial"/>
          <w:bCs/>
        </w:rPr>
      </w:pPr>
      <w:r w:rsidRPr="000E5666">
        <w:rPr>
          <w:rFonts w:ascii="Arial" w:hAnsi="Arial" w:cs="Arial"/>
          <w:bCs/>
        </w:rPr>
        <w:t>COMISIÓN  DE CIENCIA Y TÉCNICA, EXTENSION Y TRANSFERENCIA</w:t>
      </w:r>
    </w:p>
    <w:p w:rsidR="008E173E" w:rsidRPr="008E173E" w:rsidRDefault="008E173E" w:rsidP="008E173E">
      <w:pPr>
        <w:pStyle w:val="Sinespaciado"/>
        <w:jc w:val="center"/>
        <w:rPr>
          <w:rFonts w:ascii="Arial" w:hAnsi="Arial" w:cs="Arial"/>
          <w:b/>
          <w:bCs/>
        </w:rPr>
      </w:pPr>
    </w:p>
    <w:tbl>
      <w:tblPr>
        <w:tblW w:w="7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1"/>
        <w:gridCol w:w="2610"/>
        <w:gridCol w:w="2610"/>
      </w:tblGrid>
      <w:tr w:rsidR="008E173E" w:rsidRPr="008E173E" w:rsidTr="000E5666">
        <w:trPr>
          <w:trHeight w:val="339"/>
          <w:jc w:val="center"/>
        </w:trPr>
        <w:tc>
          <w:tcPr>
            <w:tcW w:w="2611" w:type="dxa"/>
          </w:tcPr>
          <w:p w:rsidR="008E173E" w:rsidRPr="008E173E" w:rsidRDefault="008E173E" w:rsidP="000E5666">
            <w:pPr>
              <w:jc w:val="center"/>
              <w:rPr>
                <w:rFonts w:cs="Arial"/>
                <w:bCs/>
                <w:sz w:val="20"/>
              </w:rPr>
            </w:pPr>
            <w:r w:rsidRPr="008E173E">
              <w:rPr>
                <w:rFonts w:cs="Arial"/>
                <w:bCs/>
                <w:sz w:val="20"/>
              </w:rPr>
              <w:t xml:space="preserve">Docentes </w:t>
            </w:r>
          </w:p>
        </w:tc>
        <w:tc>
          <w:tcPr>
            <w:tcW w:w="2610" w:type="dxa"/>
          </w:tcPr>
          <w:p w:rsidR="008E173E" w:rsidRPr="008E173E" w:rsidRDefault="008E173E" w:rsidP="000E5666">
            <w:pPr>
              <w:jc w:val="center"/>
              <w:rPr>
                <w:rFonts w:cs="Arial"/>
                <w:bCs/>
                <w:sz w:val="20"/>
              </w:rPr>
            </w:pPr>
            <w:r w:rsidRPr="008E173E">
              <w:rPr>
                <w:rFonts w:cs="Arial"/>
                <w:bCs/>
                <w:sz w:val="20"/>
              </w:rPr>
              <w:t>Graduados</w:t>
            </w:r>
          </w:p>
        </w:tc>
        <w:tc>
          <w:tcPr>
            <w:tcW w:w="2610" w:type="dxa"/>
          </w:tcPr>
          <w:p w:rsidR="008E173E" w:rsidRPr="008E173E" w:rsidRDefault="008E173E" w:rsidP="000E5666">
            <w:pPr>
              <w:jc w:val="center"/>
              <w:rPr>
                <w:rFonts w:cs="Arial"/>
                <w:bCs/>
                <w:sz w:val="20"/>
              </w:rPr>
            </w:pPr>
            <w:r w:rsidRPr="008E173E">
              <w:rPr>
                <w:rFonts w:cs="Arial"/>
                <w:bCs/>
                <w:sz w:val="20"/>
              </w:rPr>
              <w:t>Estudiantes</w:t>
            </w:r>
          </w:p>
        </w:tc>
      </w:tr>
      <w:tr w:rsidR="008E173E" w:rsidRPr="008E173E" w:rsidTr="000E5666">
        <w:trPr>
          <w:trHeight w:val="339"/>
          <w:jc w:val="center"/>
        </w:trPr>
        <w:tc>
          <w:tcPr>
            <w:tcW w:w="2611" w:type="dxa"/>
          </w:tcPr>
          <w:p w:rsidR="008E173E" w:rsidRPr="008E173E" w:rsidRDefault="008E173E" w:rsidP="000E5666">
            <w:pPr>
              <w:jc w:val="center"/>
              <w:rPr>
                <w:rFonts w:cs="Arial"/>
                <w:bCs/>
                <w:sz w:val="20"/>
              </w:rPr>
            </w:pPr>
            <w:r w:rsidRPr="008E173E">
              <w:rPr>
                <w:rFonts w:cs="Arial"/>
                <w:bCs/>
                <w:sz w:val="20"/>
              </w:rPr>
              <w:t>Orlando ALFANO</w:t>
            </w:r>
          </w:p>
          <w:p w:rsidR="008E173E" w:rsidRPr="008E173E" w:rsidRDefault="008E173E" w:rsidP="000E5666">
            <w:pPr>
              <w:jc w:val="center"/>
              <w:rPr>
                <w:rFonts w:cs="Arial"/>
                <w:sz w:val="20"/>
              </w:rPr>
            </w:pPr>
          </w:p>
        </w:tc>
        <w:tc>
          <w:tcPr>
            <w:tcW w:w="2610" w:type="dxa"/>
          </w:tcPr>
          <w:p w:rsidR="008E173E" w:rsidRPr="008E173E" w:rsidRDefault="008E173E" w:rsidP="000E5666">
            <w:pPr>
              <w:jc w:val="center"/>
              <w:rPr>
                <w:rFonts w:cs="Arial"/>
                <w:sz w:val="20"/>
              </w:rPr>
            </w:pPr>
            <w:r w:rsidRPr="008E173E">
              <w:rPr>
                <w:rFonts w:cs="Arial"/>
                <w:sz w:val="20"/>
              </w:rPr>
              <w:t>M. Cecilia MATTALIA</w:t>
            </w:r>
          </w:p>
        </w:tc>
        <w:tc>
          <w:tcPr>
            <w:tcW w:w="2610" w:type="dxa"/>
          </w:tcPr>
          <w:p w:rsidR="008E173E" w:rsidRPr="008E173E" w:rsidRDefault="008E173E" w:rsidP="000E5666">
            <w:pPr>
              <w:jc w:val="center"/>
              <w:rPr>
                <w:rFonts w:cs="Arial"/>
                <w:sz w:val="20"/>
              </w:rPr>
            </w:pPr>
            <w:r w:rsidRPr="008E173E">
              <w:rPr>
                <w:rFonts w:cs="Arial"/>
                <w:sz w:val="20"/>
              </w:rPr>
              <w:t>Mariana VERA</w:t>
            </w:r>
          </w:p>
        </w:tc>
      </w:tr>
      <w:tr w:rsidR="008E173E" w:rsidRPr="008E173E" w:rsidTr="000E5666">
        <w:trPr>
          <w:trHeight w:val="339"/>
          <w:jc w:val="center"/>
        </w:trPr>
        <w:tc>
          <w:tcPr>
            <w:tcW w:w="2611" w:type="dxa"/>
          </w:tcPr>
          <w:p w:rsidR="008E173E" w:rsidRPr="008E173E" w:rsidRDefault="008E173E" w:rsidP="000E5666">
            <w:pPr>
              <w:jc w:val="center"/>
              <w:rPr>
                <w:rFonts w:cs="Arial"/>
                <w:sz w:val="20"/>
              </w:rPr>
            </w:pPr>
            <w:r w:rsidRPr="008E173E">
              <w:rPr>
                <w:rFonts w:cs="Arial"/>
                <w:sz w:val="20"/>
              </w:rPr>
              <w:t>Hugo PRENDES</w:t>
            </w:r>
          </w:p>
        </w:tc>
        <w:tc>
          <w:tcPr>
            <w:tcW w:w="2610" w:type="dxa"/>
          </w:tcPr>
          <w:p w:rsidR="008E173E" w:rsidRPr="008E173E" w:rsidRDefault="008E173E" w:rsidP="000E5666">
            <w:pPr>
              <w:jc w:val="center"/>
              <w:rPr>
                <w:rFonts w:cs="Arial"/>
                <w:sz w:val="20"/>
              </w:rPr>
            </w:pPr>
            <w:r w:rsidRPr="008E173E">
              <w:rPr>
                <w:rFonts w:cs="Arial"/>
                <w:sz w:val="20"/>
              </w:rPr>
              <w:t>Julio PERUSINI</w:t>
            </w:r>
          </w:p>
        </w:tc>
        <w:tc>
          <w:tcPr>
            <w:tcW w:w="2610" w:type="dxa"/>
          </w:tcPr>
          <w:p w:rsidR="008E173E" w:rsidRPr="008E173E" w:rsidRDefault="008E173E" w:rsidP="000E5666">
            <w:pPr>
              <w:jc w:val="center"/>
              <w:rPr>
                <w:rFonts w:cs="Arial"/>
                <w:sz w:val="20"/>
              </w:rPr>
            </w:pPr>
            <w:r w:rsidRPr="008E173E">
              <w:rPr>
                <w:rFonts w:cs="Arial"/>
                <w:sz w:val="20"/>
              </w:rPr>
              <w:t>Iván GIOVANOVICH</w:t>
            </w:r>
          </w:p>
        </w:tc>
      </w:tr>
      <w:tr w:rsidR="008E173E" w:rsidRPr="008E173E" w:rsidTr="000E5666">
        <w:trPr>
          <w:trHeight w:val="339"/>
          <w:jc w:val="center"/>
        </w:trPr>
        <w:tc>
          <w:tcPr>
            <w:tcW w:w="2611" w:type="dxa"/>
          </w:tcPr>
          <w:p w:rsidR="008E173E" w:rsidRPr="008E173E" w:rsidRDefault="008E173E" w:rsidP="000E5666">
            <w:pPr>
              <w:jc w:val="center"/>
              <w:rPr>
                <w:rFonts w:cs="Arial"/>
                <w:sz w:val="20"/>
              </w:rPr>
            </w:pPr>
            <w:r w:rsidRPr="008E173E">
              <w:rPr>
                <w:rFonts w:cs="Arial"/>
                <w:sz w:val="20"/>
              </w:rPr>
              <w:t>Silvio GRACIANI</w:t>
            </w:r>
          </w:p>
        </w:tc>
        <w:tc>
          <w:tcPr>
            <w:tcW w:w="2610" w:type="dxa"/>
          </w:tcPr>
          <w:p w:rsidR="008E173E" w:rsidRPr="008E173E" w:rsidRDefault="008E173E" w:rsidP="000E5666">
            <w:pPr>
              <w:jc w:val="center"/>
              <w:rPr>
                <w:rFonts w:cs="Arial"/>
                <w:sz w:val="20"/>
              </w:rPr>
            </w:pPr>
          </w:p>
        </w:tc>
        <w:tc>
          <w:tcPr>
            <w:tcW w:w="2610" w:type="dxa"/>
          </w:tcPr>
          <w:p w:rsidR="008E173E" w:rsidRPr="008E173E" w:rsidRDefault="008E173E" w:rsidP="000E5666">
            <w:pPr>
              <w:jc w:val="center"/>
              <w:rPr>
                <w:rFonts w:cs="Arial"/>
                <w:iCs/>
                <w:sz w:val="20"/>
              </w:rPr>
            </w:pPr>
            <w:r w:rsidRPr="008E173E">
              <w:rPr>
                <w:rFonts w:cs="Arial"/>
                <w:iCs/>
                <w:sz w:val="20"/>
              </w:rPr>
              <w:t>Cynthia MÜLLER</w:t>
            </w:r>
          </w:p>
        </w:tc>
      </w:tr>
      <w:tr w:rsidR="008E173E" w:rsidRPr="008E173E" w:rsidTr="000E5666">
        <w:trPr>
          <w:trHeight w:val="339"/>
          <w:jc w:val="center"/>
        </w:trPr>
        <w:tc>
          <w:tcPr>
            <w:tcW w:w="2611" w:type="dxa"/>
          </w:tcPr>
          <w:p w:rsidR="008E173E" w:rsidRPr="008E173E" w:rsidRDefault="008E173E" w:rsidP="000E5666">
            <w:pPr>
              <w:jc w:val="center"/>
              <w:rPr>
                <w:rFonts w:cs="Arial"/>
                <w:sz w:val="20"/>
              </w:rPr>
            </w:pPr>
            <w:r w:rsidRPr="008E173E">
              <w:rPr>
                <w:rFonts w:cs="Arial"/>
                <w:sz w:val="20"/>
              </w:rPr>
              <w:t>Norberto NIGRO</w:t>
            </w:r>
          </w:p>
        </w:tc>
        <w:tc>
          <w:tcPr>
            <w:tcW w:w="2610" w:type="dxa"/>
          </w:tcPr>
          <w:p w:rsidR="008E173E" w:rsidRPr="008E173E" w:rsidRDefault="008E173E" w:rsidP="000E5666">
            <w:pPr>
              <w:jc w:val="center"/>
              <w:rPr>
                <w:rFonts w:cs="Arial"/>
                <w:sz w:val="20"/>
              </w:rPr>
            </w:pPr>
          </w:p>
        </w:tc>
        <w:tc>
          <w:tcPr>
            <w:tcW w:w="2610" w:type="dxa"/>
          </w:tcPr>
          <w:p w:rsidR="008E173E" w:rsidRPr="008E173E" w:rsidRDefault="008E173E" w:rsidP="000E5666">
            <w:pPr>
              <w:jc w:val="center"/>
              <w:rPr>
                <w:rFonts w:cs="Arial"/>
                <w:sz w:val="20"/>
              </w:rPr>
            </w:pPr>
          </w:p>
        </w:tc>
      </w:tr>
    </w:tbl>
    <w:p w:rsidR="008E173E" w:rsidRPr="008E173E" w:rsidRDefault="008E173E" w:rsidP="008E173E">
      <w:pPr>
        <w:pStyle w:val="Sinespaciado"/>
        <w:jc w:val="center"/>
        <w:rPr>
          <w:rFonts w:ascii="Arial" w:hAnsi="Arial" w:cs="Arial"/>
          <w:bCs/>
          <w:sz w:val="20"/>
          <w:szCs w:val="20"/>
        </w:rPr>
      </w:pPr>
    </w:p>
    <w:p w:rsidR="000E5666" w:rsidRPr="000E5666" w:rsidRDefault="000E5666" w:rsidP="008E173E">
      <w:pPr>
        <w:pStyle w:val="Sinespaciado"/>
        <w:jc w:val="center"/>
        <w:rPr>
          <w:rFonts w:ascii="Arial" w:hAnsi="Arial" w:cs="Arial"/>
          <w:bCs/>
        </w:rPr>
      </w:pPr>
    </w:p>
    <w:p w:rsidR="008E173E" w:rsidRPr="000E5666" w:rsidRDefault="008E173E" w:rsidP="008E173E">
      <w:pPr>
        <w:pStyle w:val="Sinespaciado"/>
        <w:jc w:val="center"/>
        <w:rPr>
          <w:rFonts w:ascii="Arial" w:hAnsi="Arial" w:cs="Arial"/>
          <w:bCs/>
        </w:rPr>
      </w:pPr>
      <w:r w:rsidRPr="000E5666">
        <w:rPr>
          <w:rFonts w:ascii="Arial" w:hAnsi="Arial" w:cs="Arial"/>
          <w:bCs/>
        </w:rPr>
        <w:t>COMISIÓN DE HACIENDA</w:t>
      </w:r>
    </w:p>
    <w:p w:rsidR="008E173E" w:rsidRPr="008E173E" w:rsidRDefault="008E173E" w:rsidP="008E173E">
      <w:pPr>
        <w:pStyle w:val="Sinespaciado"/>
        <w:jc w:val="center"/>
        <w:rPr>
          <w:rFonts w:ascii="Arial" w:hAnsi="Arial" w:cs="Arial"/>
          <w:b/>
          <w:bCs/>
        </w:rPr>
      </w:pPr>
    </w:p>
    <w:tbl>
      <w:tblPr>
        <w:tblW w:w="7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1"/>
        <w:gridCol w:w="2835"/>
        <w:gridCol w:w="2279"/>
        <w:gridCol w:w="6"/>
      </w:tblGrid>
      <w:tr w:rsidR="008E173E" w:rsidRPr="008E173E" w:rsidTr="000E5666">
        <w:trPr>
          <w:trHeight w:val="339"/>
          <w:jc w:val="center"/>
        </w:trPr>
        <w:tc>
          <w:tcPr>
            <w:tcW w:w="2711" w:type="dxa"/>
          </w:tcPr>
          <w:p w:rsidR="008E173E" w:rsidRPr="008E173E" w:rsidRDefault="008E173E" w:rsidP="000E5666">
            <w:pPr>
              <w:jc w:val="center"/>
              <w:rPr>
                <w:rFonts w:cs="Arial"/>
                <w:bCs/>
                <w:sz w:val="20"/>
              </w:rPr>
            </w:pPr>
            <w:r w:rsidRPr="008E173E">
              <w:rPr>
                <w:rFonts w:cs="Arial"/>
                <w:bCs/>
                <w:sz w:val="20"/>
              </w:rPr>
              <w:t xml:space="preserve">Docentes </w:t>
            </w:r>
          </w:p>
        </w:tc>
        <w:tc>
          <w:tcPr>
            <w:tcW w:w="2835" w:type="dxa"/>
          </w:tcPr>
          <w:p w:rsidR="008E173E" w:rsidRPr="008E173E" w:rsidRDefault="008E173E" w:rsidP="000E5666">
            <w:pPr>
              <w:jc w:val="center"/>
              <w:rPr>
                <w:rFonts w:cs="Arial"/>
                <w:bCs/>
                <w:sz w:val="20"/>
              </w:rPr>
            </w:pPr>
            <w:r w:rsidRPr="008E173E">
              <w:rPr>
                <w:rFonts w:cs="Arial"/>
                <w:bCs/>
                <w:sz w:val="20"/>
              </w:rPr>
              <w:t>Graduados</w:t>
            </w:r>
          </w:p>
        </w:tc>
        <w:tc>
          <w:tcPr>
            <w:tcW w:w="2285" w:type="dxa"/>
            <w:gridSpan w:val="2"/>
          </w:tcPr>
          <w:p w:rsidR="008E173E" w:rsidRPr="008E173E" w:rsidRDefault="008E173E" w:rsidP="000E5666">
            <w:pPr>
              <w:jc w:val="center"/>
              <w:rPr>
                <w:rFonts w:cs="Arial"/>
                <w:bCs/>
                <w:sz w:val="20"/>
              </w:rPr>
            </w:pPr>
            <w:r w:rsidRPr="008E173E">
              <w:rPr>
                <w:rFonts w:cs="Arial"/>
                <w:bCs/>
                <w:sz w:val="20"/>
              </w:rPr>
              <w:t>Estudiantes</w:t>
            </w:r>
          </w:p>
        </w:tc>
      </w:tr>
      <w:tr w:rsidR="008E173E" w:rsidRPr="008E173E" w:rsidTr="000E5666">
        <w:trPr>
          <w:gridAfter w:val="1"/>
          <w:wAfter w:w="6" w:type="dxa"/>
          <w:trHeight w:val="333"/>
          <w:jc w:val="center"/>
        </w:trPr>
        <w:tc>
          <w:tcPr>
            <w:tcW w:w="2711" w:type="dxa"/>
          </w:tcPr>
          <w:p w:rsidR="008E173E" w:rsidRPr="008E173E" w:rsidRDefault="008E173E" w:rsidP="000E5666">
            <w:pPr>
              <w:jc w:val="center"/>
              <w:rPr>
                <w:rFonts w:cs="Arial"/>
                <w:sz w:val="20"/>
              </w:rPr>
            </w:pPr>
            <w:r w:rsidRPr="008E173E">
              <w:rPr>
                <w:rFonts w:cs="Arial"/>
                <w:sz w:val="20"/>
              </w:rPr>
              <w:t>Luis M. CÖRDOBA</w:t>
            </w:r>
          </w:p>
        </w:tc>
        <w:tc>
          <w:tcPr>
            <w:tcW w:w="2835" w:type="dxa"/>
          </w:tcPr>
          <w:p w:rsidR="008E173E" w:rsidRPr="008E173E" w:rsidRDefault="008E173E" w:rsidP="000E5666">
            <w:pPr>
              <w:jc w:val="center"/>
              <w:rPr>
                <w:rFonts w:cs="Arial"/>
                <w:sz w:val="20"/>
              </w:rPr>
            </w:pPr>
            <w:r w:rsidRPr="008E173E">
              <w:rPr>
                <w:rFonts w:cs="Arial"/>
                <w:sz w:val="20"/>
              </w:rPr>
              <w:t>Ricardo ORUE</w:t>
            </w:r>
          </w:p>
        </w:tc>
        <w:tc>
          <w:tcPr>
            <w:tcW w:w="2279" w:type="dxa"/>
          </w:tcPr>
          <w:p w:rsidR="008E173E" w:rsidRPr="008E173E" w:rsidRDefault="008E173E" w:rsidP="000E5666">
            <w:pPr>
              <w:jc w:val="center"/>
              <w:rPr>
                <w:rFonts w:cs="Arial"/>
                <w:i/>
                <w:iCs/>
                <w:color w:val="FF0000"/>
                <w:sz w:val="20"/>
              </w:rPr>
            </w:pPr>
            <w:r w:rsidRPr="008E173E">
              <w:rPr>
                <w:rFonts w:cs="Arial"/>
                <w:iCs/>
                <w:sz w:val="20"/>
              </w:rPr>
              <w:t>Cynthia MÜLLER</w:t>
            </w:r>
          </w:p>
        </w:tc>
      </w:tr>
      <w:tr w:rsidR="008E173E" w:rsidRPr="008E173E" w:rsidTr="000E5666">
        <w:trPr>
          <w:gridAfter w:val="1"/>
          <w:wAfter w:w="6" w:type="dxa"/>
          <w:trHeight w:val="333"/>
          <w:jc w:val="center"/>
        </w:trPr>
        <w:tc>
          <w:tcPr>
            <w:tcW w:w="2711" w:type="dxa"/>
          </w:tcPr>
          <w:p w:rsidR="008E173E" w:rsidRPr="008E173E" w:rsidRDefault="008E173E" w:rsidP="000E5666">
            <w:pPr>
              <w:jc w:val="center"/>
              <w:rPr>
                <w:rFonts w:cs="Arial"/>
                <w:sz w:val="20"/>
              </w:rPr>
            </w:pPr>
            <w:r w:rsidRPr="008E173E">
              <w:rPr>
                <w:rFonts w:cs="Arial"/>
                <w:sz w:val="20"/>
              </w:rPr>
              <w:t>Daniela GARCÍA</w:t>
            </w:r>
          </w:p>
        </w:tc>
        <w:tc>
          <w:tcPr>
            <w:tcW w:w="2835" w:type="dxa"/>
          </w:tcPr>
          <w:p w:rsidR="008E173E" w:rsidRPr="008E173E" w:rsidRDefault="008E173E" w:rsidP="000E5666">
            <w:pPr>
              <w:jc w:val="center"/>
              <w:rPr>
                <w:rFonts w:cs="Arial"/>
                <w:sz w:val="20"/>
              </w:rPr>
            </w:pPr>
          </w:p>
        </w:tc>
        <w:tc>
          <w:tcPr>
            <w:tcW w:w="2279" w:type="dxa"/>
          </w:tcPr>
          <w:p w:rsidR="008E173E" w:rsidRPr="008E173E" w:rsidRDefault="008E173E" w:rsidP="000E5666">
            <w:pPr>
              <w:jc w:val="center"/>
              <w:rPr>
                <w:rFonts w:cs="Arial"/>
                <w:i/>
                <w:iCs/>
                <w:color w:val="FF0000"/>
                <w:sz w:val="20"/>
              </w:rPr>
            </w:pPr>
          </w:p>
        </w:tc>
      </w:tr>
      <w:tr w:rsidR="008E173E" w:rsidRPr="008E173E" w:rsidTr="000E5666">
        <w:trPr>
          <w:gridAfter w:val="1"/>
          <w:wAfter w:w="6" w:type="dxa"/>
          <w:trHeight w:val="333"/>
          <w:jc w:val="center"/>
        </w:trPr>
        <w:tc>
          <w:tcPr>
            <w:tcW w:w="2711" w:type="dxa"/>
          </w:tcPr>
          <w:p w:rsidR="008E173E" w:rsidRPr="008E173E" w:rsidRDefault="008E173E" w:rsidP="000E5666">
            <w:pPr>
              <w:jc w:val="center"/>
              <w:rPr>
                <w:rFonts w:cs="Arial"/>
                <w:sz w:val="20"/>
              </w:rPr>
            </w:pPr>
            <w:r w:rsidRPr="008E173E">
              <w:rPr>
                <w:rFonts w:cs="Arial"/>
                <w:sz w:val="20"/>
              </w:rPr>
              <w:t>Carlos PAOLI</w:t>
            </w:r>
          </w:p>
        </w:tc>
        <w:tc>
          <w:tcPr>
            <w:tcW w:w="2835" w:type="dxa"/>
          </w:tcPr>
          <w:p w:rsidR="008E173E" w:rsidRPr="008E173E" w:rsidRDefault="008E173E" w:rsidP="000E5666">
            <w:pPr>
              <w:jc w:val="center"/>
              <w:rPr>
                <w:rFonts w:cs="Arial"/>
                <w:bCs/>
                <w:i/>
                <w:iCs/>
                <w:sz w:val="20"/>
              </w:rPr>
            </w:pPr>
          </w:p>
        </w:tc>
        <w:tc>
          <w:tcPr>
            <w:tcW w:w="2279" w:type="dxa"/>
          </w:tcPr>
          <w:p w:rsidR="008E173E" w:rsidRPr="008E173E" w:rsidRDefault="008E173E" w:rsidP="000E5666">
            <w:pPr>
              <w:jc w:val="center"/>
              <w:rPr>
                <w:rFonts w:cs="Arial"/>
                <w:sz w:val="20"/>
              </w:rPr>
            </w:pPr>
          </w:p>
        </w:tc>
      </w:tr>
    </w:tbl>
    <w:p w:rsidR="008E173E" w:rsidRPr="008E173E" w:rsidRDefault="008E173E" w:rsidP="008E173E">
      <w:pPr>
        <w:rPr>
          <w:rFonts w:cs="Arial"/>
          <w:sz w:val="20"/>
        </w:rPr>
      </w:pPr>
    </w:p>
    <w:p w:rsidR="000E5666" w:rsidRDefault="000E5666" w:rsidP="008E173E">
      <w:pPr>
        <w:pStyle w:val="Sinespaciado"/>
        <w:jc w:val="center"/>
        <w:rPr>
          <w:rFonts w:ascii="Arial" w:hAnsi="Arial" w:cs="Arial"/>
          <w:b/>
          <w:bCs/>
        </w:rPr>
      </w:pPr>
    </w:p>
    <w:p w:rsidR="008E173E" w:rsidRPr="000E5666" w:rsidRDefault="008E173E" w:rsidP="008E173E">
      <w:pPr>
        <w:pStyle w:val="Sinespaciado"/>
        <w:jc w:val="center"/>
        <w:rPr>
          <w:rFonts w:ascii="Arial" w:hAnsi="Arial" w:cs="Arial"/>
          <w:bCs/>
        </w:rPr>
      </w:pPr>
      <w:r w:rsidRPr="000E5666">
        <w:rPr>
          <w:rFonts w:ascii="Arial" w:hAnsi="Arial" w:cs="Arial"/>
          <w:bCs/>
        </w:rPr>
        <w:t>COMISIÓN  ESPECIAL DE CONCURSOS</w:t>
      </w:r>
    </w:p>
    <w:p w:rsidR="000E5666" w:rsidRPr="008E173E" w:rsidRDefault="000E5666" w:rsidP="008E173E">
      <w:pPr>
        <w:pStyle w:val="Sinespaciado"/>
        <w:jc w:val="center"/>
        <w:rPr>
          <w:rFonts w:ascii="Arial" w:hAnsi="Arial" w:cs="Arial"/>
          <w:b/>
          <w:bCs/>
        </w:rPr>
      </w:pPr>
    </w:p>
    <w:tbl>
      <w:tblPr>
        <w:tblW w:w="7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1"/>
        <w:gridCol w:w="2835"/>
        <w:gridCol w:w="2339"/>
      </w:tblGrid>
      <w:tr w:rsidR="008E173E" w:rsidRPr="000E5666" w:rsidTr="000E5666">
        <w:trPr>
          <w:trHeight w:val="339"/>
          <w:jc w:val="center"/>
        </w:trPr>
        <w:tc>
          <w:tcPr>
            <w:tcW w:w="2711" w:type="dxa"/>
          </w:tcPr>
          <w:p w:rsidR="008E173E" w:rsidRPr="000E5666" w:rsidRDefault="008E173E" w:rsidP="000E5666">
            <w:pPr>
              <w:jc w:val="center"/>
              <w:rPr>
                <w:rFonts w:cs="Arial"/>
                <w:b/>
                <w:bCs/>
                <w:sz w:val="20"/>
              </w:rPr>
            </w:pPr>
            <w:r w:rsidRPr="000E5666">
              <w:rPr>
                <w:rFonts w:cs="Arial"/>
                <w:b/>
                <w:bCs/>
                <w:sz w:val="20"/>
              </w:rPr>
              <w:t xml:space="preserve">Docentes </w:t>
            </w:r>
          </w:p>
        </w:tc>
        <w:tc>
          <w:tcPr>
            <w:tcW w:w="2835" w:type="dxa"/>
          </w:tcPr>
          <w:p w:rsidR="008E173E" w:rsidRPr="000E5666" w:rsidRDefault="008E173E" w:rsidP="000E5666">
            <w:pPr>
              <w:jc w:val="center"/>
              <w:rPr>
                <w:rFonts w:cs="Arial"/>
                <w:b/>
                <w:bCs/>
                <w:sz w:val="20"/>
              </w:rPr>
            </w:pPr>
            <w:r w:rsidRPr="000E5666">
              <w:rPr>
                <w:rFonts w:cs="Arial"/>
                <w:b/>
                <w:bCs/>
                <w:sz w:val="20"/>
              </w:rPr>
              <w:t>Graduados</w:t>
            </w:r>
          </w:p>
        </w:tc>
        <w:tc>
          <w:tcPr>
            <w:tcW w:w="2339" w:type="dxa"/>
          </w:tcPr>
          <w:p w:rsidR="008E173E" w:rsidRPr="000E5666" w:rsidRDefault="008E173E" w:rsidP="000E5666">
            <w:pPr>
              <w:jc w:val="center"/>
              <w:rPr>
                <w:rFonts w:cs="Arial"/>
                <w:b/>
                <w:bCs/>
                <w:sz w:val="20"/>
              </w:rPr>
            </w:pPr>
            <w:r w:rsidRPr="000E5666">
              <w:rPr>
                <w:rFonts w:cs="Arial"/>
                <w:b/>
                <w:bCs/>
                <w:sz w:val="20"/>
              </w:rPr>
              <w:t>Estudiantes</w:t>
            </w:r>
          </w:p>
        </w:tc>
      </w:tr>
      <w:tr w:rsidR="008E173E" w:rsidRPr="000E5666" w:rsidTr="000E5666">
        <w:trPr>
          <w:trHeight w:val="325"/>
          <w:jc w:val="center"/>
        </w:trPr>
        <w:tc>
          <w:tcPr>
            <w:tcW w:w="2711" w:type="dxa"/>
          </w:tcPr>
          <w:p w:rsidR="008E173E" w:rsidRPr="000E5666" w:rsidRDefault="008E173E" w:rsidP="000E5666">
            <w:pPr>
              <w:jc w:val="center"/>
              <w:rPr>
                <w:rFonts w:cs="Arial"/>
                <w:sz w:val="20"/>
              </w:rPr>
            </w:pPr>
            <w:r w:rsidRPr="000E5666">
              <w:rPr>
                <w:rFonts w:cs="Arial"/>
                <w:bCs/>
                <w:sz w:val="20"/>
              </w:rPr>
              <w:t>Felipe FRANCO</w:t>
            </w:r>
          </w:p>
        </w:tc>
        <w:tc>
          <w:tcPr>
            <w:tcW w:w="2835" w:type="dxa"/>
          </w:tcPr>
          <w:p w:rsidR="008E173E" w:rsidRPr="000E5666" w:rsidRDefault="008E173E" w:rsidP="000E5666">
            <w:pPr>
              <w:jc w:val="center"/>
              <w:rPr>
                <w:rFonts w:cs="Arial"/>
                <w:sz w:val="20"/>
              </w:rPr>
            </w:pPr>
            <w:r w:rsidRPr="000E5666">
              <w:rPr>
                <w:rFonts w:cs="Arial"/>
                <w:sz w:val="20"/>
              </w:rPr>
              <w:t>M. Cecilia MATTALIA</w:t>
            </w:r>
          </w:p>
        </w:tc>
        <w:tc>
          <w:tcPr>
            <w:tcW w:w="2339" w:type="dxa"/>
          </w:tcPr>
          <w:p w:rsidR="008E173E" w:rsidRPr="000E5666" w:rsidRDefault="008E173E" w:rsidP="000E5666">
            <w:pPr>
              <w:jc w:val="center"/>
              <w:rPr>
                <w:rFonts w:cs="Arial"/>
                <w:sz w:val="20"/>
              </w:rPr>
            </w:pPr>
            <w:r w:rsidRPr="000E5666">
              <w:rPr>
                <w:rFonts w:cs="Arial"/>
                <w:sz w:val="20"/>
              </w:rPr>
              <w:t>Iván GIOVANOVICH</w:t>
            </w:r>
          </w:p>
        </w:tc>
      </w:tr>
      <w:tr w:rsidR="008E173E" w:rsidRPr="000E5666" w:rsidTr="000E5666">
        <w:trPr>
          <w:trHeight w:val="325"/>
          <w:jc w:val="center"/>
        </w:trPr>
        <w:tc>
          <w:tcPr>
            <w:tcW w:w="2711" w:type="dxa"/>
          </w:tcPr>
          <w:p w:rsidR="008E173E" w:rsidRPr="000E5666" w:rsidRDefault="008E173E" w:rsidP="000E5666">
            <w:pPr>
              <w:jc w:val="center"/>
              <w:rPr>
                <w:rFonts w:cs="Arial"/>
                <w:sz w:val="20"/>
              </w:rPr>
            </w:pPr>
            <w:r w:rsidRPr="000E5666">
              <w:rPr>
                <w:rFonts w:cs="Arial"/>
                <w:sz w:val="20"/>
              </w:rPr>
              <w:t>Luis M. CÖRDOBA</w:t>
            </w:r>
          </w:p>
        </w:tc>
        <w:tc>
          <w:tcPr>
            <w:tcW w:w="2835" w:type="dxa"/>
          </w:tcPr>
          <w:p w:rsidR="008E173E" w:rsidRPr="000E5666" w:rsidRDefault="008E173E" w:rsidP="000E5666">
            <w:pPr>
              <w:jc w:val="center"/>
              <w:rPr>
                <w:rFonts w:cs="Arial"/>
                <w:sz w:val="20"/>
              </w:rPr>
            </w:pPr>
            <w:r w:rsidRPr="000E5666">
              <w:rPr>
                <w:rFonts w:cs="Arial"/>
                <w:sz w:val="20"/>
              </w:rPr>
              <w:t>Ricardo ORUE</w:t>
            </w:r>
          </w:p>
        </w:tc>
        <w:tc>
          <w:tcPr>
            <w:tcW w:w="2339" w:type="dxa"/>
          </w:tcPr>
          <w:p w:rsidR="008E173E" w:rsidRPr="000E5666" w:rsidRDefault="008E173E" w:rsidP="000E5666">
            <w:pPr>
              <w:jc w:val="center"/>
              <w:rPr>
                <w:rFonts w:cs="Arial"/>
                <w:i/>
                <w:iCs/>
                <w:sz w:val="20"/>
              </w:rPr>
            </w:pPr>
            <w:r w:rsidRPr="000E5666">
              <w:rPr>
                <w:rFonts w:cs="Arial"/>
                <w:iCs/>
                <w:sz w:val="20"/>
              </w:rPr>
              <w:t>Cynthia MÜLLER</w:t>
            </w:r>
          </w:p>
        </w:tc>
      </w:tr>
      <w:tr w:rsidR="008E173E" w:rsidRPr="000E5666" w:rsidTr="000E5666">
        <w:trPr>
          <w:trHeight w:val="325"/>
          <w:jc w:val="center"/>
        </w:trPr>
        <w:tc>
          <w:tcPr>
            <w:tcW w:w="2711" w:type="dxa"/>
          </w:tcPr>
          <w:p w:rsidR="008E173E" w:rsidRPr="000E5666" w:rsidRDefault="008E173E" w:rsidP="000E5666">
            <w:pPr>
              <w:jc w:val="center"/>
              <w:rPr>
                <w:rFonts w:cs="Arial"/>
                <w:sz w:val="20"/>
              </w:rPr>
            </w:pPr>
            <w:r w:rsidRPr="000E5666">
              <w:rPr>
                <w:rFonts w:cs="Arial"/>
                <w:sz w:val="20"/>
              </w:rPr>
              <w:t>Jorge PRODOLLIET</w:t>
            </w:r>
          </w:p>
        </w:tc>
        <w:tc>
          <w:tcPr>
            <w:tcW w:w="2835" w:type="dxa"/>
          </w:tcPr>
          <w:p w:rsidR="008E173E" w:rsidRPr="000E5666" w:rsidRDefault="008E173E" w:rsidP="000E5666">
            <w:pPr>
              <w:jc w:val="center"/>
              <w:rPr>
                <w:rFonts w:cs="Arial"/>
                <w:sz w:val="20"/>
              </w:rPr>
            </w:pPr>
          </w:p>
        </w:tc>
        <w:tc>
          <w:tcPr>
            <w:tcW w:w="2339" w:type="dxa"/>
          </w:tcPr>
          <w:p w:rsidR="008E173E" w:rsidRPr="000E5666" w:rsidRDefault="008E173E" w:rsidP="000E5666">
            <w:pPr>
              <w:jc w:val="center"/>
              <w:rPr>
                <w:rFonts w:cs="Arial"/>
                <w:sz w:val="20"/>
              </w:rPr>
            </w:pPr>
          </w:p>
        </w:tc>
      </w:tr>
      <w:tr w:rsidR="008E173E" w:rsidRPr="000E5666" w:rsidTr="000E5666">
        <w:trPr>
          <w:trHeight w:val="325"/>
          <w:jc w:val="center"/>
        </w:trPr>
        <w:tc>
          <w:tcPr>
            <w:tcW w:w="2711" w:type="dxa"/>
          </w:tcPr>
          <w:p w:rsidR="008E173E" w:rsidRPr="000E5666" w:rsidRDefault="008E173E" w:rsidP="000E5666">
            <w:pPr>
              <w:jc w:val="center"/>
              <w:rPr>
                <w:rFonts w:cs="Arial"/>
                <w:sz w:val="20"/>
              </w:rPr>
            </w:pPr>
            <w:r w:rsidRPr="000E5666">
              <w:rPr>
                <w:rFonts w:cs="Arial"/>
                <w:sz w:val="20"/>
              </w:rPr>
              <w:t>Carlos PAOLI</w:t>
            </w:r>
          </w:p>
        </w:tc>
        <w:tc>
          <w:tcPr>
            <w:tcW w:w="2835" w:type="dxa"/>
          </w:tcPr>
          <w:p w:rsidR="008E173E" w:rsidRPr="000E5666" w:rsidRDefault="008E173E" w:rsidP="000E5666">
            <w:pPr>
              <w:jc w:val="center"/>
              <w:rPr>
                <w:rFonts w:cs="Arial"/>
                <w:sz w:val="20"/>
              </w:rPr>
            </w:pPr>
          </w:p>
        </w:tc>
        <w:tc>
          <w:tcPr>
            <w:tcW w:w="2339" w:type="dxa"/>
          </w:tcPr>
          <w:p w:rsidR="008E173E" w:rsidRPr="000E5666" w:rsidRDefault="008E173E" w:rsidP="000E5666">
            <w:pPr>
              <w:jc w:val="center"/>
              <w:rPr>
                <w:rFonts w:cs="Arial"/>
                <w:sz w:val="20"/>
              </w:rPr>
            </w:pPr>
          </w:p>
        </w:tc>
      </w:tr>
      <w:tr w:rsidR="008E173E" w:rsidRPr="000E5666" w:rsidTr="000E5666">
        <w:trPr>
          <w:trHeight w:val="325"/>
          <w:jc w:val="center"/>
        </w:trPr>
        <w:tc>
          <w:tcPr>
            <w:tcW w:w="2711" w:type="dxa"/>
          </w:tcPr>
          <w:p w:rsidR="008E173E" w:rsidRPr="000E5666" w:rsidRDefault="008E173E" w:rsidP="000E5666">
            <w:pPr>
              <w:jc w:val="center"/>
              <w:rPr>
                <w:rFonts w:cs="Arial"/>
                <w:sz w:val="20"/>
              </w:rPr>
            </w:pPr>
            <w:r w:rsidRPr="000E5666">
              <w:rPr>
                <w:rFonts w:cs="Arial"/>
                <w:sz w:val="20"/>
              </w:rPr>
              <w:t>Miguel BOMRAD</w:t>
            </w:r>
          </w:p>
        </w:tc>
        <w:tc>
          <w:tcPr>
            <w:tcW w:w="2835" w:type="dxa"/>
          </w:tcPr>
          <w:p w:rsidR="008E173E" w:rsidRPr="000E5666" w:rsidRDefault="008E173E" w:rsidP="000E5666">
            <w:pPr>
              <w:jc w:val="center"/>
              <w:rPr>
                <w:rFonts w:cs="Arial"/>
                <w:sz w:val="20"/>
              </w:rPr>
            </w:pPr>
          </w:p>
        </w:tc>
        <w:tc>
          <w:tcPr>
            <w:tcW w:w="2339" w:type="dxa"/>
          </w:tcPr>
          <w:p w:rsidR="008E173E" w:rsidRPr="000E5666" w:rsidRDefault="008E173E" w:rsidP="000E5666">
            <w:pPr>
              <w:jc w:val="center"/>
              <w:rPr>
                <w:rFonts w:cs="Arial"/>
                <w:sz w:val="20"/>
              </w:rPr>
            </w:pPr>
          </w:p>
        </w:tc>
      </w:tr>
    </w:tbl>
    <w:p w:rsidR="008E173E" w:rsidRDefault="008E173E" w:rsidP="00762AC2">
      <w:pPr>
        <w:widowControl w:val="0"/>
        <w:rPr>
          <w:rFonts w:cs="Arial"/>
          <w:snapToGrid w:val="0"/>
          <w:sz w:val="20"/>
        </w:rPr>
      </w:pPr>
    </w:p>
    <w:p w:rsidR="000E5666" w:rsidRDefault="000E5666" w:rsidP="000E5666">
      <w:pPr>
        <w:widowControl w:val="0"/>
        <w:pBdr>
          <w:bottom w:val="single" w:sz="4" w:space="1" w:color="auto"/>
        </w:pBdr>
        <w:rPr>
          <w:rFonts w:cs="Arial"/>
          <w:snapToGrid w:val="0"/>
          <w:sz w:val="20"/>
        </w:rPr>
      </w:pPr>
    </w:p>
    <w:p w:rsidR="000E5666" w:rsidRDefault="000E5666" w:rsidP="00762AC2">
      <w:pPr>
        <w:widowControl w:val="0"/>
        <w:rPr>
          <w:rFonts w:cs="Arial"/>
          <w:snapToGrid w:val="0"/>
          <w:sz w:val="20"/>
        </w:rPr>
      </w:pPr>
    </w:p>
    <w:p w:rsidR="000E5666" w:rsidRPr="000E5666" w:rsidRDefault="000E5666" w:rsidP="000E5666">
      <w:pPr>
        <w:keepNext/>
        <w:pBdr>
          <w:top w:val="single" w:sz="4" w:space="1" w:color="auto" w:shadow="1"/>
          <w:left w:val="single" w:sz="4" w:space="4" w:color="auto" w:shadow="1"/>
          <w:bottom w:val="single" w:sz="4" w:space="1" w:color="auto" w:shadow="1"/>
          <w:right w:val="single" w:sz="4" w:space="4" w:color="auto" w:shadow="1"/>
        </w:pBdr>
        <w:spacing w:before="120"/>
        <w:ind w:right="4678"/>
        <w:jc w:val="center"/>
        <w:outlineLvl w:val="1"/>
        <w:rPr>
          <w:rFonts w:cs="Arial"/>
          <w:b/>
          <w:color w:val="000000"/>
          <w:szCs w:val="24"/>
          <w:lang w:val="es-ES"/>
        </w:rPr>
      </w:pPr>
      <w:r w:rsidRPr="000E5666">
        <w:rPr>
          <w:rFonts w:cs="Arial"/>
          <w:b/>
          <w:color w:val="000000"/>
          <w:szCs w:val="24"/>
          <w:lang w:val="es-ES"/>
        </w:rPr>
        <w:t>ASUNTOS ENTRADOS</w:t>
      </w:r>
    </w:p>
    <w:p w:rsidR="000E5666" w:rsidRPr="000E5666" w:rsidRDefault="000E5666" w:rsidP="000E5666">
      <w:pPr>
        <w:rPr>
          <w:rFonts w:cs="Arial"/>
          <w:b/>
          <w:color w:val="000000"/>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01 -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64.867.-</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Coordinador del Área de Transferencia – Eleva propuesta de acuerdo entre la Fuerza Aérea  Argentina, II Brigada Aérea, Paraná y la UNL,  que  tiene por objeto el “dictado del Curso de capacitación profesional en Diseño Asistido por Computadora 2D”. </w:t>
            </w:r>
          </w:p>
        </w:tc>
      </w:tr>
      <w:tr w:rsidR="000E5666" w:rsidRPr="000E5666" w:rsidTr="000E5666">
        <w:tc>
          <w:tcPr>
            <w:tcW w:w="9322" w:type="dxa"/>
            <w:gridSpan w:val="3"/>
            <w:shd w:val="clear" w:color="auto" w:fill="auto"/>
          </w:tcPr>
          <w:p w:rsidR="000E5666" w:rsidRPr="000E5666" w:rsidRDefault="000E5666" w:rsidP="000E5666">
            <w:pPr>
              <w:numPr>
                <w:ilvl w:val="0"/>
                <w:numId w:val="2"/>
              </w:numPr>
              <w:rPr>
                <w:rFonts w:ascii="Calibri" w:eastAsia="Times New Roman" w:hAnsi="Calibri" w:cs="Calibri"/>
                <w:szCs w:val="24"/>
                <w:lang w:val="es-ES"/>
              </w:rPr>
            </w:pPr>
            <w:r w:rsidRPr="000E5666">
              <w:rPr>
                <w:rFonts w:cs="Arial"/>
                <w:b/>
                <w:sz w:val="22"/>
                <w:szCs w:val="22"/>
                <w:lang w:val="es-ES"/>
              </w:rPr>
              <w:t>Tomado Conocimiento.</w:t>
            </w:r>
          </w:p>
        </w:tc>
      </w:tr>
    </w:tbl>
    <w:p w:rsidR="000E5666" w:rsidRDefault="000E5666" w:rsidP="000E5666">
      <w:pPr>
        <w:rPr>
          <w:rFonts w:eastAsia="Times New Roman"/>
          <w:b/>
          <w:sz w:val="16"/>
          <w:szCs w:val="16"/>
          <w:lang w:val="es-ES"/>
        </w:rPr>
      </w:pPr>
    </w:p>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lastRenderedPageBreak/>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02 -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64.866.-</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Coordinador del Área de Transferencia – Eleva propuesta de acuerdo entre EKOSUR S.A y la UNL que tiene por objeto el “desarrollo de algoritmos para detectar eventos de fibrilación auricular en la señal electrocardiográfica” </w:t>
            </w:r>
          </w:p>
        </w:tc>
      </w:tr>
      <w:tr w:rsidR="000E5666" w:rsidRPr="000E5666" w:rsidTr="000E5666">
        <w:tc>
          <w:tcPr>
            <w:tcW w:w="9322" w:type="dxa"/>
            <w:gridSpan w:val="3"/>
            <w:shd w:val="clear" w:color="auto" w:fill="auto"/>
          </w:tcPr>
          <w:p w:rsidR="000E5666" w:rsidRPr="000E5666" w:rsidRDefault="000E5666" w:rsidP="000E5666">
            <w:pPr>
              <w:numPr>
                <w:ilvl w:val="0"/>
                <w:numId w:val="2"/>
              </w:numPr>
              <w:rPr>
                <w:rFonts w:ascii="Calibri" w:eastAsia="Times New Roman" w:hAnsi="Calibri" w:cs="Calibri"/>
                <w:szCs w:val="24"/>
                <w:lang w:val="es-ES"/>
              </w:rPr>
            </w:pPr>
            <w:r w:rsidRPr="000E5666">
              <w:rPr>
                <w:rFonts w:cs="Arial"/>
                <w:b/>
                <w:sz w:val="22"/>
                <w:szCs w:val="22"/>
                <w:lang w:val="es-ES"/>
              </w:rPr>
              <w:t>Tomado Conocimiento.</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03 -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64.738.-</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Dra. Marta PARIS – Eleva informe de actividades concretadas en el marco de la Maestría en Gestión Integrada de los Recursos Hídricos durante el año 2014.  </w:t>
            </w:r>
          </w:p>
        </w:tc>
      </w:tr>
      <w:tr w:rsidR="000E5666" w:rsidRPr="000E5666" w:rsidTr="000E5666">
        <w:tc>
          <w:tcPr>
            <w:tcW w:w="9322" w:type="dxa"/>
            <w:gridSpan w:val="3"/>
            <w:shd w:val="clear" w:color="auto" w:fill="auto"/>
          </w:tcPr>
          <w:p w:rsidR="000E5666" w:rsidRPr="000E5666" w:rsidRDefault="000E5666" w:rsidP="000E5666">
            <w:pPr>
              <w:numPr>
                <w:ilvl w:val="0"/>
                <w:numId w:val="2"/>
              </w:numPr>
              <w:rPr>
                <w:rFonts w:ascii="Calibri" w:eastAsia="Times New Roman" w:hAnsi="Calibri" w:cs="Calibri"/>
                <w:szCs w:val="24"/>
                <w:lang w:val="es-ES"/>
              </w:rPr>
            </w:pPr>
            <w:r w:rsidRPr="000E5666">
              <w:rPr>
                <w:rFonts w:cs="Arial"/>
                <w:b/>
                <w:sz w:val="22"/>
                <w:szCs w:val="22"/>
                <w:lang w:val="es-ES"/>
              </w:rPr>
              <w:t>Tomado Conocimiento.</w:t>
            </w:r>
          </w:p>
        </w:tc>
      </w:tr>
    </w:tbl>
    <w:p w:rsidR="000E5666" w:rsidRPr="000E5666" w:rsidRDefault="000E5666" w:rsidP="000E5666">
      <w:pPr>
        <w:rPr>
          <w:rFonts w:eastAsia="Times New Roman"/>
          <w:b/>
          <w:sz w:val="16"/>
          <w:szCs w:val="16"/>
          <w:lang w:val="es-ES"/>
        </w:rPr>
      </w:pPr>
      <w:r w:rsidRPr="000E5666">
        <w:rPr>
          <w:rFonts w:eastAsia="Times New Roman"/>
          <w:b/>
          <w:sz w:val="16"/>
          <w:szCs w:val="16"/>
          <w:lang w:val="es-ES"/>
        </w:rPr>
        <w:t>`</w:t>
      </w: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04 -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64.739.-</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Dra. Marta PARIS e Ing. Mario SCHREIDER – Elevan informe final correspondiente al Eje Temático Mapeo de actores – desarrollo de capacidades del Proyecto RALCEA (Red Latinoamericana de Centros de Conocimiento en el Sector del Agua).  </w:t>
            </w:r>
          </w:p>
        </w:tc>
      </w:tr>
      <w:tr w:rsidR="000E5666" w:rsidRPr="000E5666" w:rsidTr="000E5666">
        <w:tc>
          <w:tcPr>
            <w:tcW w:w="9322" w:type="dxa"/>
            <w:gridSpan w:val="3"/>
            <w:shd w:val="clear" w:color="auto" w:fill="auto"/>
          </w:tcPr>
          <w:p w:rsidR="000E5666" w:rsidRPr="000E5666" w:rsidRDefault="000E5666" w:rsidP="000E5666">
            <w:pPr>
              <w:numPr>
                <w:ilvl w:val="0"/>
                <w:numId w:val="2"/>
              </w:numPr>
              <w:rPr>
                <w:rFonts w:ascii="Calibri" w:eastAsia="Times New Roman" w:hAnsi="Calibri" w:cs="Calibri"/>
                <w:szCs w:val="24"/>
                <w:lang w:val="es-ES"/>
              </w:rPr>
            </w:pPr>
            <w:r w:rsidRPr="000E5666">
              <w:rPr>
                <w:rFonts w:cs="Arial"/>
                <w:b/>
                <w:sz w:val="22"/>
                <w:szCs w:val="22"/>
                <w:lang w:val="es-ES"/>
              </w:rPr>
              <w:t>Tomado Conocimiento.</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05 -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UNL Nº: 118.408 - FICH: 64.714.-</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RECTORADO – Eleva Resolución CS 221/14 por la que se modifica el Reglamento de la carrera de Posgrado Especialización en Vinculación y Gestión Tecnológica. </w:t>
            </w:r>
          </w:p>
        </w:tc>
      </w:tr>
      <w:tr w:rsidR="000E5666" w:rsidRPr="000E5666" w:rsidTr="000E5666">
        <w:tc>
          <w:tcPr>
            <w:tcW w:w="9322" w:type="dxa"/>
            <w:gridSpan w:val="3"/>
            <w:shd w:val="clear" w:color="auto" w:fill="auto"/>
          </w:tcPr>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Tomado Conocimiento.</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06 -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65.087.-</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DECANO – Eleva para su consideración Resolución Nº 03/15, dictada ad- referéndum del Cuerpo, por la se da de baja al Ing. Jorge RECCE en los cargos que desempeñara en esta Facultad, con motivo de su fallecimiento. </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 comisión de:</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Interpretación y Reglamentos.</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eastAsia="Times New Roman"/>
                <w:b/>
                <w:sz w:val="16"/>
                <w:szCs w:val="16"/>
                <w:lang w:val="es-ES"/>
              </w:rPr>
              <w:br w:type="page"/>
            </w: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07 -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64.782.-</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Mag. Nancy PIOVANO – Solicita licencia por incompatibilidad en su cargo de Jefe de Trabajos Prácticos, Dedicación Exclusiva A, por haber sido designada en un cargo de mayor jerarquía. </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08 -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64.864.-</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Ing. Gustavo TORRES– Eleva renuncia a los cargos que posee en la Facultad,</w:t>
            </w:r>
            <w:r w:rsidRPr="000E5666">
              <w:rPr>
                <w:rFonts w:eastAsia="Times New Roman" w:cs="Arial"/>
                <w:b/>
                <w:sz w:val="22"/>
                <w:szCs w:val="22"/>
                <w:lang w:val="es-ES"/>
              </w:rPr>
              <w:t xml:space="preserve"> </w:t>
            </w:r>
            <w:r w:rsidRPr="000E5666">
              <w:rPr>
                <w:rFonts w:eastAsia="Times New Roman" w:cs="Arial"/>
                <w:sz w:val="22"/>
                <w:szCs w:val="22"/>
                <w:lang w:val="es-ES"/>
              </w:rPr>
              <w:t>condicionada a la efectiva obtención del beneficio jubilatorio.</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tc>
      </w:tr>
    </w:tbl>
    <w:p w:rsidR="000E5666" w:rsidRPr="000E5666" w:rsidRDefault="000E5666" w:rsidP="000E5666">
      <w:pPr>
        <w:spacing w:line="276" w:lineRule="auto"/>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E </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 09 -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64.988.-</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Ing. Graciela BERNAL – Presenta renuncia al cargo  que posee en la Facultad, condicionada al otorgamiento del beneficio jubilatorio.</w:t>
            </w:r>
          </w:p>
          <w:p w:rsidR="000E5666" w:rsidRPr="000E5666" w:rsidRDefault="000E5666" w:rsidP="000E5666">
            <w:pPr>
              <w:jc w:val="both"/>
              <w:rPr>
                <w:rFonts w:cs="Arial"/>
                <w:b/>
                <w:sz w:val="16"/>
                <w:szCs w:val="16"/>
                <w:lang w:val="es-ES"/>
              </w:rPr>
            </w:pPr>
            <w:r w:rsidRPr="000E5666">
              <w:rPr>
                <w:rFonts w:eastAsia="Times New Roman" w:cs="Arial"/>
                <w:b/>
                <w:sz w:val="22"/>
                <w:szCs w:val="22"/>
                <w:lang w:val="es-ES"/>
              </w:rPr>
              <w:t>Pase a las comisión de</w:t>
            </w:r>
            <w:proofErr w:type="gramStart"/>
            <w:r w:rsidRPr="000E5666">
              <w:rPr>
                <w:rFonts w:eastAsia="Times New Roman" w:cs="Arial"/>
                <w:b/>
                <w:sz w:val="22"/>
                <w:szCs w:val="22"/>
                <w:lang w:val="es-ES"/>
              </w:rPr>
              <w:t>:</w:t>
            </w:r>
            <w:r w:rsidRPr="000E5666">
              <w:rPr>
                <w:rFonts w:cs="Arial"/>
                <w:b/>
                <w:sz w:val="22"/>
                <w:szCs w:val="22"/>
                <w:lang w:val="es-ES"/>
              </w:rPr>
              <w:t>.</w:t>
            </w:r>
            <w:proofErr w:type="gramEnd"/>
          </w:p>
          <w:p w:rsidR="000E5666" w:rsidRPr="000E5666" w:rsidRDefault="000E5666" w:rsidP="000E5666">
            <w:pPr>
              <w:numPr>
                <w:ilvl w:val="0"/>
                <w:numId w:val="16"/>
              </w:numPr>
              <w:contextualSpacing/>
              <w:jc w:val="both"/>
              <w:rPr>
                <w:rFonts w:cs="Arial"/>
                <w:b/>
                <w:sz w:val="16"/>
                <w:szCs w:val="16"/>
                <w:lang w:val="es-ES"/>
              </w:rPr>
            </w:pPr>
            <w:r w:rsidRPr="000E5666">
              <w:rPr>
                <w:rFonts w:cs="Arial"/>
                <w:b/>
                <w:sz w:val="22"/>
                <w:szCs w:val="22"/>
                <w:lang w:val="es-ES"/>
              </w:rPr>
              <w:t>Interpretación y Reglamentos.</w:t>
            </w:r>
          </w:p>
        </w:tc>
      </w:tr>
    </w:tbl>
    <w:p w:rsidR="000E5666" w:rsidRDefault="000E5666" w:rsidP="000E5666">
      <w:pPr>
        <w:rPr>
          <w:rFonts w:eastAsia="Times New Roman"/>
          <w:b/>
          <w:sz w:val="16"/>
          <w:szCs w:val="16"/>
          <w:lang w:val="es-ES"/>
        </w:rPr>
      </w:pPr>
    </w:p>
    <w:p w:rsidR="000E5666" w:rsidRDefault="000E5666">
      <w:pPr>
        <w:spacing w:after="200" w:line="276" w:lineRule="auto"/>
        <w:rPr>
          <w:rFonts w:eastAsia="Times New Roman"/>
          <w:b/>
          <w:sz w:val="16"/>
          <w:szCs w:val="16"/>
          <w:lang w:val="es-ES"/>
        </w:rPr>
      </w:pPr>
      <w:r>
        <w:rPr>
          <w:rFonts w:eastAsia="Times New Roman"/>
          <w:b/>
          <w:sz w:val="16"/>
          <w:szCs w:val="16"/>
          <w:lang w:val="es-ES"/>
        </w:rPr>
        <w:br w:type="page"/>
      </w:r>
    </w:p>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10 -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64.707.-</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Sr. Ramiro ALBERDI – Eleva renuncia a su cargo de Ayudante Alumno, Dedicación Simple, Ordinario, por haber sido designado en un cargo de mayor jerarquía. </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11 -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64.692.-</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Mg. Fabiana MONTENEGRO – Solicita licencia por incompatibilidad en su cargo de Jefe de Trabajos Prácticos por  haber sido designada en un cargo de mayor jerarquía. </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12 -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63.813.-</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DECANO – Eleva para su consideración Resolución Nº 552/14 dictada ad-referéndum del Cuerpo, por la que se designa al Ing. Horacio BERSEZIO en un cargo de Profesor Adjunto.</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13 -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64.760.-</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Secretario Académico – Eleva para su aprobación Calendarios Académicos de cada PROCAT (carreras a término)  que ofrece Facultad en la modalidad Educación a Distancia. </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14 -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64.376.-</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Dr. Rodrigo PAZ – Solicita renovación de licencia sin goce de haberes a fin de continuar colaborando en actividades de investigación en </w:t>
            </w:r>
            <w:proofErr w:type="spellStart"/>
            <w:r w:rsidRPr="000E5666">
              <w:rPr>
                <w:rFonts w:eastAsia="Times New Roman" w:cs="Arial"/>
                <w:sz w:val="22"/>
                <w:szCs w:val="22"/>
                <w:lang w:val="es-ES"/>
              </w:rPr>
              <w:t>Livermore</w:t>
            </w:r>
            <w:proofErr w:type="spellEnd"/>
            <w:r w:rsidRPr="000E5666">
              <w:rPr>
                <w:rFonts w:eastAsia="Times New Roman" w:cs="Arial"/>
                <w:sz w:val="22"/>
                <w:szCs w:val="22"/>
                <w:lang w:val="es-ES"/>
              </w:rPr>
              <w:t xml:space="preserve"> Software </w:t>
            </w:r>
            <w:proofErr w:type="spellStart"/>
            <w:r w:rsidRPr="000E5666">
              <w:rPr>
                <w:rFonts w:eastAsia="Times New Roman" w:cs="Arial"/>
                <w:sz w:val="22"/>
                <w:szCs w:val="22"/>
                <w:lang w:val="es-ES"/>
              </w:rPr>
              <w:t>Technology</w:t>
            </w:r>
            <w:proofErr w:type="spellEnd"/>
            <w:r w:rsidRPr="000E5666">
              <w:rPr>
                <w:rFonts w:eastAsia="Times New Roman" w:cs="Arial"/>
                <w:sz w:val="22"/>
                <w:szCs w:val="22"/>
                <w:lang w:val="es-ES"/>
              </w:rPr>
              <w:t xml:space="preserve"> </w:t>
            </w:r>
            <w:proofErr w:type="spellStart"/>
            <w:r w:rsidRPr="000E5666">
              <w:rPr>
                <w:rFonts w:eastAsia="Times New Roman" w:cs="Arial"/>
                <w:sz w:val="22"/>
                <w:szCs w:val="22"/>
                <w:lang w:val="es-ES"/>
              </w:rPr>
              <w:t>Corporation</w:t>
            </w:r>
            <w:proofErr w:type="spellEnd"/>
            <w:r w:rsidRPr="000E5666">
              <w:rPr>
                <w:rFonts w:eastAsia="Times New Roman" w:cs="Arial"/>
                <w:sz w:val="22"/>
                <w:szCs w:val="22"/>
                <w:lang w:val="es-ES"/>
              </w:rPr>
              <w:t>, USA; con Resolución Nº 552/14 dictada ad-referéndum.</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eastAsia="Times New Roman"/>
                <w:b/>
                <w:sz w:val="16"/>
                <w:szCs w:val="16"/>
                <w:lang w:val="es-ES"/>
              </w:rPr>
              <w:br w:type="page"/>
            </w: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15 -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64.667 y agreg</w:t>
            </w:r>
            <w:proofErr w:type="gramStart"/>
            <w:r w:rsidRPr="000E5666">
              <w:rPr>
                <w:rFonts w:cs="Arial"/>
                <w:b/>
                <w:sz w:val="22"/>
                <w:szCs w:val="22"/>
                <w:lang w:val="es-ES"/>
              </w:rPr>
              <w:t>..</w:t>
            </w:r>
            <w:proofErr w:type="gramEnd"/>
            <w:r w:rsidRPr="000E5666">
              <w:rPr>
                <w:rFonts w:cs="Arial"/>
                <w:b/>
                <w:sz w:val="22"/>
                <w:szCs w:val="22"/>
                <w:lang w:val="es-ES"/>
              </w:rPr>
              <w:t>-</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Dr. Lisandro DALCIN – Solicita renovación licencia sin goce de haberes a fin de continuar su estadía colaborando en actividades de investigación y desarrollo en  la King </w:t>
            </w:r>
            <w:proofErr w:type="spellStart"/>
            <w:r w:rsidRPr="000E5666">
              <w:rPr>
                <w:rFonts w:eastAsia="Times New Roman" w:cs="Arial"/>
                <w:sz w:val="22"/>
                <w:szCs w:val="22"/>
                <w:lang w:val="es-ES"/>
              </w:rPr>
              <w:t>Addullah</w:t>
            </w:r>
            <w:proofErr w:type="spellEnd"/>
            <w:r w:rsidRPr="000E5666">
              <w:rPr>
                <w:rFonts w:eastAsia="Times New Roman" w:cs="Arial"/>
                <w:sz w:val="22"/>
                <w:szCs w:val="22"/>
                <w:lang w:val="es-ES"/>
              </w:rPr>
              <w:t xml:space="preserve"> </w:t>
            </w:r>
            <w:proofErr w:type="spellStart"/>
            <w:r w:rsidRPr="000E5666">
              <w:rPr>
                <w:rFonts w:eastAsia="Times New Roman" w:cs="Arial"/>
                <w:sz w:val="22"/>
                <w:szCs w:val="22"/>
                <w:lang w:val="es-ES"/>
              </w:rPr>
              <w:t>University</w:t>
            </w:r>
            <w:proofErr w:type="spellEnd"/>
            <w:r w:rsidRPr="000E5666">
              <w:rPr>
                <w:rFonts w:eastAsia="Times New Roman" w:cs="Arial"/>
                <w:sz w:val="22"/>
                <w:szCs w:val="22"/>
                <w:lang w:val="es-ES"/>
              </w:rPr>
              <w:t>, Arabia Saudita.</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16 -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64.910.-</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Lic. M. Soledad PEREIRA – Solicita licencia por razones de estudio e investigación a los fines de culminar su tesis doctoral.</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Enseñanza.</w:t>
            </w:r>
          </w:p>
        </w:tc>
      </w:tr>
    </w:tbl>
    <w:p w:rsidR="000E5666" w:rsidRDefault="000E5666" w:rsidP="000E5666">
      <w:pPr>
        <w:rPr>
          <w:rFonts w:eastAsia="Times New Roman"/>
          <w:b/>
          <w:sz w:val="16"/>
          <w:szCs w:val="16"/>
          <w:lang w:val="es-ES"/>
        </w:rPr>
      </w:pPr>
    </w:p>
    <w:p w:rsid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lastRenderedPageBreak/>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17 -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64.629.-</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Prof. Nancy GIMENEZ – Solicita licencia por incompatibilidad en su cargo de Jefe de Trabajos Prácticos, Dedicación Simple, Ordinario, por haber sido nombrada en un cargo de mayor jerarquía.</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eastAsia="Times New Roman"/>
                <w:b/>
                <w:sz w:val="16"/>
                <w:szCs w:val="16"/>
                <w:lang w:val="es-ES"/>
              </w:rPr>
              <w:br w:type="page"/>
            </w: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18 -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64.650.-</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Prof. </w:t>
            </w:r>
            <w:proofErr w:type="spellStart"/>
            <w:r w:rsidRPr="000E5666">
              <w:rPr>
                <w:rFonts w:eastAsia="Times New Roman" w:cs="Arial"/>
                <w:sz w:val="22"/>
                <w:szCs w:val="22"/>
                <w:lang w:val="es-ES"/>
              </w:rPr>
              <w:t>Egle</w:t>
            </w:r>
            <w:proofErr w:type="spellEnd"/>
            <w:r w:rsidRPr="000E5666">
              <w:rPr>
                <w:rFonts w:eastAsia="Times New Roman" w:cs="Arial"/>
                <w:sz w:val="22"/>
                <w:szCs w:val="22"/>
                <w:lang w:val="es-ES"/>
              </w:rPr>
              <w:t xml:space="preserve"> HAYE– Solicita licencia por incompatibilidad en su cargo de Profesor Adjunto, Dedicación Exclusiva “B”, Ordinario, por haber sido contratada en un cargo de mayor jerarquía.</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19 -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65.065.-</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Dr. Alejandro COSIMO – Solicita licencia sin goce de sueldo a los fines de realizar tareas de investigación en el Instituto de Mecánica Aplicada  de la Universidad Técnica de Múnich. </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eastAsia="Times New Roman"/>
                <w:b/>
                <w:sz w:val="16"/>
                <w:szCs w:val="16"/>
                <w:lang w:val="es-ES"/>
              </w:rPr>
              <w:br w:type="page"/>
            </w: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20 -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64.816.-</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Prof. Claudia DELLA ROSA – Solicita  se renueve la designación del Sr. Martín ROMAGNOLI  como pasante no rentado para desempeñar tareas en la asignatura “Química Ambiental I” </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21 -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Expediente Nº: 64.602.- </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Dr. Cesar MARTINEZ – Solicita la designación de un pasante no rentado para realizar tareas de apoyo en la asignatura “Procesamiento Digital de Imágenes”. Con dictamen del tribunal evaluador.</w:t>
            </w:r>
          </w:p>
          <w:p w:rsidR="000E5666" w:rsidRPr="000E5666" w:rsidRDefault="000E5666" w:rsidP="000E5666">
            <w:pPr>
              <w:jc w:val="both"/>
              <w:rPr>
                <w:rFonts w:eastAsia="Times New Roman" w:cs="Arial"/>
                <w:b/>
                <w:sz w:val="22"/>
                <w:szCs w:val="22"/>
                <w:lang w:val="es-ES"/>
              </w:rPr>
            </w:pPr>
            <w:r w:rsidRPr="000E5666">
              <w:rPr>
                <w:rFonts w:eastAsia="Times New Roman" w:cs="Arial"/>
                <w:b/>
                <w:sz w:val="22"/>
                <w:szCs w:val="22"/>
                <w:lang w:val="es-ES"/>
              </w:rPr>
              <w:t xml:space="preserve"> Pase a las comisiones de:</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eastAsia="Times New Roman"/>
                <w:b/>
                <w:sz w:val="16"/>
                <w:szCs w:val="16"/>
                <w:lang w:val="es-ES"/>
              </w:rPr>
              <w:br w:type="page"/>
            </w: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22 -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64.311.-</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Ing. Mario AMSLER – Solicita reducción de dedicación en su cargo ordinario de Profesor Titular. </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las comisiones de:</w:t>
            </w:r>
          </w:p>
          <w:p w:rsidR="000E5666" w:rsidRPr="000E5666" w:rsidRDefault="000E5666" w:rsidP="000E5666">
            <w:pPr>
              <w:numPr>
                <w:ilvl w:val="0"/>
                <w:numId w:val="15"/>
              </w:numPr>
              <w:contextualSpacing/>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Enseñanza.</w:t>
            </w:r>
          </w:p>
        </w:tc>
      </w:tr>
    </w:tbl>
    <w:p w:rsidR="000E5666" w:rsidRDefault="000E5666"/>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23 -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64.612.-</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DECANO – Eleva para su consideración Resolución Nº 569/14 dictada ad – referéndum, por la que se aprueba la asignación de recursos propuesta por la Comisión Evaluadora del PRODACT, segunda convocatoria del año 2014. </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 comisión de:</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Ciencia y Técnica, Extensión y Transferencia.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lastRenderedPageBreak/>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24 -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64.821.-</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Secretaría de Posgrado – Solicita la designación de Jurado Evaluador de la Tesis de Maestría en Gestión Ambiental desarrollada por la Ing. Silvia ALBARRACIN FRANCO. </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 comisión de:</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Ciencia y Técnica, Extensión y Transferencia.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25 -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64.976.-</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Secretaría de Posgrado – Solicita la aprobación del arancel de los cursos a dictarse en el corriente año en el marco de la Maestría en Gestión Integrada de los Recursos Hídricos. </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 comisión de:</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Ciencia y Técnica, Extensión y Transferencia.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26 -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64.975.-</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Secretaría de Posgrado – Solicita la aprobación del arancel de los cursos a dictarse en el corriente año en el marco de la Maestría en Gestión Ambiental. </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 comisión de:</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Ciencia y Técnica, Extensión y Transferencia.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27 -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64.822.-</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Secretaría de Posgrado – Eleva actuaciones referidas a la culminación de la carrera de Especialización en Gestión Ambiental de la Ing. María Angélica SABATIER.</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 comisión de:</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Ciencia y Técnica, Extensión y Transferencia.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28 -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64.977.-</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Secretaría de Posgrado – Eleva actuaciones referidas a la culminación de la carrera de Doctorado en Ingeniería – Mecánica Computacional del Ing. Alejandro COSIMO.</w:t>
            </w:r>
          </w:p>
        </w:tc>
      </w:tr>
      <w:tr w:rsidR="000E5666" w:rsidRPr="000E5666" w:rsidTr="000E5666">
        <w:tc>
          <w:tcPr>
            <w:tcW w:w="9322" w:type="dxa"/>
            <w:gridSpan w:val="3"/>
            <w:shd w:val="clear" w:color="auto" w:fill="auto"/>
          </w:tcPr>
          <w:p w:rsidR="000E5666" w:rsidRPr="000E5666" w:rsidRDefault="000E5666" w:rsidP="000E5666">
            <w:pPr>
              <w:rPr>
                <w:rFonts w:cs="Arial"/>
                <w:b/>
                <w:sz w:val="22"/>
                <w:szCs w:val="22"/>
                <w:lang w:val="es-ES"/>
              </w:rPr>
            </w:pPr>
            <w:r w:rsidRPr="000E5666">
              <w:rPr>
                <w:rFonts w:cs="Arial"/>
                <w:b/>
                <w:sz w:val="22"/>
                <w:szCs w:val="22"/>
                <w:lang w:val="es-ES"/>
              </w:rPr>
              <w:t>Pase a la comisión de:</w:t>
            </w:r>
          </w:p>
          <w:p w:rsidR="000E5666" w:rsidRPr="000E5666" w:rsidRDefault="000E5666" w:rsidP="000E5666">
            <w:pPr>
              <w:numPr>
                <w:ilvl w:val="0"/>
                <w:numId w:val="15"/>
              </w:numPr>
              <w:contextualSpacing/>
              <w:rPr>
                <w:rFonts w:ascii="Calibri" w:eastAsia="Times New Roman" w:hAnsi="Calibri" w:cs="Calibri"/>
                <w:szCs w:val="24"/>
                <w:lang w:val="es-ES"/>
              </w:rPr>
            </w:pPr>
            <w:r w:rsidRPr="000E5666">
              <w:rPr>
                <w:rFonts w:cs="Arial"/>
                <w:b/>
                <w:sz w:val="22"/>
                <w:szCs w:val="22"/>
                <w:lang w:val="es-ES"/>
              </w:rPr>
              <w:t>Ciencia y Técnica, Extensión y Transferencia.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E </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 29 -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64.517.-</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Lic. Carlos RAMONEL – Solicita incorporación de alumno para realizar Práctica de Investigación en el tema “Geomorfología y </w:t>
            </w:r>
            <w:proofErr w:type="spellStart"/>
            <w:r w:rsidRPr="000E5666">
              <w:rPr>
                <w:rFonts w:eastAsia="Times New Roman" w:cs="Arial"/>
                <w:sz w:val="22"/>
                <w:szCs w:val="22"/>
                <w:lang w:val="es-ES"/>
              </w:rPr>
              <w:t>Sedimento</w:t>
            </w:r>
            <w:r>
              <w:rPr>
                <w:rFonts w:eastAsia="Times New Roman" w:cs="Arial"/>
                <w:sz w:val="22"/>
                <w:szCs w:val="22"/>
                <w:lang w:val="es-ES"/>
              </w:rPr>
              <w:t>do</w:t>
            </w:r>
            <w:r w:rsidRPr="000E5666">
              <w:rPr>
                <w:rFonts w:eastAsia="Times New Roman" w:cs="Arial"/>
                <w:sz w:val="22"/>
                <w:szCs w:val="22"/>
                <w:lang w:val="es-ES"/>
              </w:rPr>
              <w:t>logía</w:t>
            </w:r>
            <w:proofErr w:type="spellEnd"/>
            <w:r w:rsidRPr="000E5666">
              <w:rPr>
                <w:rFonts w:eastAsia="Times New Roman" w:cs="Arial"/>
                <w:sz w:val="22"/>
                <w:szCs w:val="22"/>
                <w:lang w:val="es-ES"/>
              </w:rPr>
              <w:t xml:space="preserve"> Fluvial “.Con dictamen del Tribunal Evaluador.</w:t>
            </w:r>
          </w:p>
          <w:p w:rsidR="000E5666" w:rsidRPr="000E5666" w:rsidRDefault="000E5666" w:rsidP="000E5666">
            <w:pPr>
              <w:jc w:val="both"/>
              <w:rPr>
                <w:rFonts w:eastAsia="Times New Roman" w:cs="Arial"/>
                <w:b/>
                <w:sz w:val="22"/>
                <w:szCs w:val="22"/>
                <w:lang w:val="es-ES"/>
              </w:rPr>
            </w:pPr>
            <w:r w:rsidRPr="000E5666">
              <w:rPr>
                <w:rFonts w:eastAsia="Times New Roman" w:cs="Arial"/>
                <w:b/>
                <w:sz w:val="22"/>
                <w:szCs w:val="22"/>
                <w:lang w:val="es-ES"/>
              </w:rPr>
              <w:t>Pase a las comisiones de:</w:t>
            </w:r>
          </w:p>
          <w:p w:rsidR="000E5666" w:rsidRPr="000E5666" w:rsidRDefault="000E5666" w:rsidP="000E5666">
            <w:pPr>
              <w:numPr>
                <w:ilvl w:val="0"/>
                <w:numId w:val="16"/>
              </w:numPr>
              <w:contextualSpacing/>
              <w:jc w:val="both"/>
              <w:rPr>
                <w:rFonts w:cs="Arial"/>
                <w:b/>
                <w:sz w:val="16"/>
                <w:szCs w:val="16"/>
                <w:lang w:val="es-ES"/>
              </w:rPr>
            </w:pPr>
            <w:r w:rsidRPr="000E5666">
              <w:rPr>
                <w:rFonts w:cs="Arial"/>
                <w:b/>
                <w:sz w:val="22"/>
                <w:szCs w:val="22"/>
                <w:lang w:val="es-ES"/>
              </w:rPr>
              <w:t>Ciencia y Técnica, Extensión y Transferencia.</w:t>
            </w:r>
          </w:p>
          <w:p w:rsidR="000E5666" w:rsidRPr="000E5666" w:rsidRDefault="000E5666" w:rsidP="000E5666">
            <w:pPr>
              <w:numPr>
                <w:ilvl w:val="0"/>
                <w:numId w:val="16"/>
              </w:numPr>
              <w:contextualSpacing/>
              <w:jc w:val="both"/>
              <w:rPr>
                <w:rFonts w:cs="Arial"/>
                <w:b/>
                <w:sz w:val="16"/>
                <w:szCs w:val="16"/>
                <w:lang w:val="es-ES"/>
              </w:rPr>
            </w:pPr>
            <w:r w:rsidRPr="000E5666">
              <w:rPr>
                <w:rFonts w:cs="Arial"/>
                <w:b/>
                <w:sz w:val="22"/>
                <w:szCs w:val="22"/>
                <w:lang w:val="es-ES"/>
              </w:rPr>
              <w:t>Interpretación y Reglamentos.</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eastAsia="Times New Roman"/>
                <w:b/>
                <w:sz w:val="16"/>
                <w:szCs w:val="16"/>
                <w:lang w:val="es-ES"/>
              </w:rPr>
              <w:br w:type="page"/>
            </w:r>
            <w:r w:rsidRPr="000E5666">
              <w:rPr>
                <w:rFonts w:cs="Arial"/>
                <w:b/>
                <w:sz w:val="22"/>
                <w:szCs w:val="22"/>
                <w:lang w:val="es-ES"/>
              </w:rPr>
              <w:t xml:space="preserve">E </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 30 -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64.548.-</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Dra. Marta PARIS – Solicita la incorporación de alumno para realizar Práctica de Investigación en el tema “Sistematización y tratamiento de información hidrogeológica“; con Resol. 41/15 dictada ad referéndum. </w:t>
            </w:r>
          </w:p>
          <w:p w:rsidR="000E5666" w:rsidRPr="000E5666" w:rsidRDefault="000E5666" w:rsidP="000E5666">
            <w:pPr>
              <w:jc w:val="both"/>
              <w:rPr>
                <w:rFonts w:eastAsia="Times New Roman" w:cs="Arial"/>
                <w:b/>
                <w:sz w:val="22"/>
                <w:szCs w:val="22"/>
                <w:lang w:val="es-ES"/>
              </w:rPr>
            </w:pPr>
            <w:r w:rsidRPr="000E5666">
              <w:rPr>
                <w:rFonts w:eastAsia="Times New Roman" w:cs="Arial"/>
                <w:b/>
                <w:sz w:val="22"/>
                <w:szCs w:val="22"/>
                <w:lang w:val="es-ES"/>
              </w:rPr>
              <w:t>Pase a las comisiones de:</w:t>
            </w:r>
          </w:p>
          <w:p w:rsidR="000E5666" w:rsidRPr="000E5666" w:rsidRDefault="000E5666" w:rsidP="000E5666">
            <w:pPr>
              <w:numPr>
                <w:ilvl w:val="0"/>
                <w:numId w:val="16"/>
              </w:numPr>
              <w:contextualSpacing/>
              <w:jc w:val="both"/>
              <w:rPr>
                <w:rFonts w:cs="Arial"/>
                <w:b/>
                <w:sz w:val="16"/>
                <w:szCs w:val="16"/>
                <w:lang w:val="es-ES"/>
              </w:rPr>
            </w:pPr>
            <w:r w:rsidRPr="000E5666">
              <w:rPr>
                <w:rFonts w:cs="Arial"/>
                <w:b/>
                <w:sz w:val="22"/>
                <w:szCs w:val="22"/>
                <w:lang w:val="es-ES"/>
              </w:rPr>
              <w:t>Ciencia y Técnica, Extensión y Transferencia.</w:t>
            </w:r>
          </w:p>
          <w:p w:rsidR="000E5666" w:rsidRPr="000E5666" w:rsidRDefault="000E5666" w:rsidP="000E5666">
            <w:pPr>
              <w:numPr>
                <w:ilvl w:val="0"/>
                <w:numId w:val="16"/>
              </w:numPr>
              <w:contextualSpacing/>
              <w:jc w:val="both"/>
              <w:rPr>
                <w:rFonts w:cs="Arial"/>
                <w:b/>
                <w:sz w:val="16"/>
                <w:szCs w:val="16"/>
                <w:lang w:val="es-ES"/>
              </w:rPr>
            </w:pPr>
            <w:r w:rsidRPr="000E5666">
              <w:rPr>
                <w:rFonts w:cs="Arial"/>
                <w:b/>
                <w:sz w:val="22"/>
                <w:szCs w:val="22"/>
                <w:lang w:val="es-ES"/>
              </w:rPr>
              <w:t>Interpretación y Reglamentos.</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eastAsia="Times New Roman"/>
                <w:b/>
                <w:sz w:val="16"/>
                <w:szCs w:val="16"/>
                <w:lang w:val="es-ES"/>
              </w:rPr>
              <w:br w:type="page"/>
            </w:r>
            <w:r w:rsidRPr="000E5666">
              <w:rPr>
                <w:rFonts w:cs="Arial"/>
                <w:b/>
                <w:sz w:val="22"/>
                <w:szCs w:val="22"/>
                <w:lang w:val="es-ES"/>
              </w:rPr>
              <w:t xml:space="preserve">E </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 31 -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64.838.-</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Srta. Nadia RUFINO – Solicita realizar práctica de investigación en el tema “Valoración de corrientes de descarte de la industria cervecera y de producción de bebidas gaseosas para la producción de etanol”, bajo la dirección del Dr. Raúl COMELLI.  </w:t>
            </w:r>
          </w:p>
          <w:p w:rsidR="000E5666" w:rsidRPr="000E5666" w:rsidRDefault="000E5666" w:rsidP="000E5666">
            <w:pPr>
              <w:jc w:val="both"/>
              <w:rPr>
                <w:rFonts w:eastAsia="Times New Roman" w:cs="Arial"/>
                <w:b/>
                <w:sz w:val="22"/>
                <w:szCs w:val="22"/>
                <w:lang w:val="es-ES"/>
              </w:rPr>
            </w:pPr>
            <w:r w:rsidRPr="000E5666">
              <w:rPr>
                <w:rFonts w:eastAsia="Times New Roman" w:cs="Arial"/>
                <w:b/>
                <w:sz w:val="22"/>
                <w:szCs w:val="22"/>
                <w:lang w:val="es-ES"/>
              </w:rPr>
              <w:t>Pase a las comisiones de:</w:t>
            </w:r>
          </w:p>
          <w:p w:rsidR="000E5666" w:rsidRPr="000E5666" w:rsidRDefault="000E5666" w:rsidP="000E5666">
            <w:pPr>
              <w:numPr>
                <w:ilvl w:val="0"/>
                <w:numId w:val="16"/>
              </w:numPr>
              <w:contextualSpacing/>
              <w:jc w:val="both"/>
              <w:rPr>
                <w:rFonts w:cs="Arial"/>
                <w:b/>
                <w:sz w:val="16"/>
                <w:szCs w:val="16"/>
                <w:lang w:val="es-ES"/>
              </w:rPr>
            </w:pPr>
            <w:r w:rsidRPr="000E5666">
              <w:rPr>
                <w:rFonts w:cs="Arial"/>
                <w:b/>
                <w:sz w:val="22"/>
                <w:szCs w:val="22"/>
                <w:lang w:val="es-ES"/>
              </w:rPr>
              <w:t>Ciencia y Técnica, Extensión y Transferencia.</w:t>
            </w:r>
          </w:p>
          <w:p w:rsidR="000E5666" w:rsidRPr="000E5666" w:rsidRDefault="000E5666" w:rsidP="000E5666">
            <w:pPr>
              <w:numPr>
                <w:ilvl w:val="0"/>
                <w:numId w:val="16"/>
              </w:numPr>
              <w:contextualSpacing/>
              <w:jc w:val="both"/>
              <w:rPr>
                <w:rFonts w:cs="Arial"/>
                <w:b/>
                <w:sz w:val="16"/>
                <w:szCs w:val="16"/>
                <w:lang w:val="es-ES"/>
              </w:rPr>
            </w:pPr>
            <w:r w:rsidRPr="000E5666">
              <w:rPr>
                <w:rFonts w:cs="Arial"/>
                <w:b/>
                <w:sz w:val="22"/>
                <w:szCs w:val="22"/>
                <w:lang w:val="es-ES"/>
              </w:rPr>
              <w:t>Interpretación y Reglamentos.</w:t>
            </w:r>
          </w:p>
        </w:tc>
      </w:tr>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eastAsia="Times New Roman"/>
                <w:b/>
                <w:lang w:val="es-ES"/>
              </w:rPr>
              <w:lastRenderedPageBreak/>
              <w:br w:type="page"/>
            </w:r>
            <w:r w:rsidRPr="000E5666">
              <w:rPr>
                <w:rFonts w:eastAsia="Times New Roman"/>
                <w:b/>
                <w:lang w:val="es-ES"/>
              </w:rPr>
              <w:br w:type="page"/>
            </w:r>
            <w:r w:rsidRPr="000E5666">
              <w:rPr>
                <w:rFonts w:eastAsia="Times New Roman"/>
                <w:b/>
                <w:sz w:val="16"/>
                <w:szCs w:val="16"/>
                <w:lang w:val="es-ES"/>
              </w:rPr>
              <w:br w:type="page"/>
            </w:r>
            <w:r w:rsidRPr="000E5666">
              <w:rPr>
                <w:rFonts w:cs="Arial"/>
                <w:b/>
                <w:sz w:val="22"/>
                <w:szCs w:val="22"/>
                <w:lang w:val="es-ES"/>
              </w:rPr>
              <w:t xml:space="preserve">E </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 32 -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65.089.-</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Secretaría de Posgrado –  Solicita reemplazo de uno de los miembros  del jurado evaluador de la tesis del Ing. Omar  MULLER,  con Resolución Nº 48/15 dictada ad referéndum.</w:t>
            </w:r>
          </w:p>
          <w:p w:rsidR="000E5666" w:rsidRPr="000E5666" w:rsidRDefault="000E5666" w:rsidP="000E5666">
            <w:pPr>
              <w:jc w:val="both"/>
              <w:rPr>
                <w:rFonts w:eastAsia="Times New Roman" w:cs="Arial"/>
                <w:b/>
                <w:sz w:val="22"/>
                <w:szCs w:val="22"/>
                <w:lang w:val="es-ES"/>
              </w:rPr>
            </w:pPr>
            <w:r w:rsidRPr="000E5666">
              <w:rPr>
                <w:rFonts w:eastAsia="Times New Roman" w:cs="Arial"/>
                <w:b/>
                <w:sz w:val="22"/>
                <w:szCs w:val="22"/>
                <w:lang w:val="es-ES"/>
              </w:rPr>
              <w:t>Pase a las comisiones de:</w:t>
            </w:r>
          </w:p>
          <w:p w:rsidR="000E5666" w:rsidRPr="000E5666" w:rsidRDefault="000E5666" w:rsidP="000E5666">
            <w:pPr>
              <w:numPr>
                <w:ilvl w:val="0"/>
                <w:numId w:val="16"/>
              </w:numPr>
              <w:contextualSpacing/>
              <w:jc w:val="both"/>
              <w:rPr>
                <w:rFonts w:cs="Arial"/>
                <w:b/>
                <w:sz w:val="16"/>
                <w:szCs w:val="16"/>
                <w:lang w:val="es-ES"/>
              </w:rPr>
            </w:pPr>
            <w:r w:rsidRPr="000E5666">
              <w:rPr>
                <w:rFonts w:cs="Arial"/>
                <w:b/>
                <w:sz w:val="22"/>
                <w:szCs w:val="22"/>
                <w:lang w:val="es-ES"/>
              </w:rPr>
              <w:t>Ciencia y Técnica, Extensión y Transferencia.</w:t>
            </w:r>
          </w:p>
          <w:p w:rsidR="000E5666" w:rsidRPr="000E5666" w:rsidRDefault="000E5666" w:rsidP="000E5666">
            <w:pPr>
              <w:numPr>
                <w:ilvl w:val="0"/>
                <w:numId w:val="16"/>
              </w:numPr>
              <w:contextualSpacing/>
              <w:jc w:val="both"/>
              <w:rPr>
                <w:rFonts w:cs="Arial"/>
                <w:b/>
                <w:sz w:val="16"/>
                <w:szCs w:val="16"/>
                <w:lang w:val="es-ES"/>
              </w:rPr>
            </w:pPr>
            <w:r w:rsidRPr="000E5666">
              <w:rPr>
                <w:rFonts w:cs="Arial"/>
                <w:b/>
                <w:sz w:val="22"/>
                <w:szCs w:val="22"/>
                <w:lang w:val="es-ES"/>
              </w:rPr>
              <w:t>Interpretación y Reglamentos.</w:t>
            </w:r>
          </w:p>
        </w:tc>
      </w:tr>
    </w:tbl>
    <w:p w:rsidR="000E5666" w:rsidRPr="000E5666" w:rsidRDefault="000E5666" w:rsidP="000E5666">
      <w:pPr>
        <w:rPr>
          <w:rFonts w:eastAsia="Times New Roman"/>
          <w:b/>
          <w:sz w:val="16"/>
          <w:szCs w:val="16"/>
          <w:lang w:val="es-ES"/>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7"/>
        <w:gridCol w:w="992"/>
        <w:gridCol w:w="2410"/>
        <w:gridCol w:w="4961"/>
      </w:tblGrid>
      <w:tr w:rsidR="000E5666" w:rsidRPr="000E5666" w:rsidTr="000E5666">
        <w:trPr>
          <w:trHeight w:val="42"/>
        </w:trPr>
        <w:tc>
          <w:tcPr>
            <w:tcW w:w="426" w:type="dxa"/>
            <w:shd w:val="clear" w:color="auto" w:fill="auto"/>
          </w:tcPr>
          <w:p w:rsidR="000E5666" w:rsidRPr="000E5666" w:rsidRDefault="000E5666" w:rsidP="000E5666">
            <w:pPr>
              <w:jc w:val="both"/>
              <w:rPr>
                <w:rFonts w:eastAsia="Times New Roman" w:cs="Arial"/>
                <w:b/>
                <w:color w:val="000000"/>
                <w:sz w:val="22"/>
                <w:szCs w:val="22"/>
                <w:lang w:val="es-ES"/>
              </w:rPr>
            </w:pPr>
          </w:p>
        </w:tc>
        <w:tc>
          <w:tcPr>
            <w:tcW w:w="567" w:type="dxa"/>
            <w:shd w:val="clear" w:color="auto" w:fill="auto"/>
          </w:tcPr>
          <w:p w:rsidR="000E5666" w:rsidRPr="000E5666" w:rsidRDefault="000E5666" w:rsidP="000E5666">
            <w:pPr>
              <w:jc w:val="both"/>
              <w:rPr>
                <w:rFonts w:eastAsia="Times New Roman" w:cs="Arial"/>
                <w:b/>
                <w:color w:val="000000"/>
                <w:sz w:val="22"/>
                <w:szCs w:val="22"/>
                <w:lang w:val="es-ES"/>
              </w:rPr>
            </w:pPr>
          </w:p>
        </w:tc>
        <w:tc>
          <w:tcPr>
            <w:tcW w:w="992" w:type="dxa"/>
            <w:shd w:val="clear" w:color="auto" w:fill="auto"/>
          </w:tcPr>
          <w:p w:rsidR="000E5666" w:rsidRPr="000E5666" w:rsidRDefault="000E5666" w:rsidP="000E5666">
            <w:pPr>
              <w:jc w:val="center"/>
              <w:rPr>
                <w:rFonts w:eastAsia="Times New Roman" w:cs="Arial"/>
                <w:b/>
                <w:color w:val="000000"/>
                <w:sz w:val="22"/>
                <w:szCs w:val="22"/>
                <w:lang w:val="es-ES"/>
              </w:rPr>
            </w:pPr>
            <w:r w:rsidRPr="000E5666">
              <w:rPr>
                <w:rFonts w:eastAsia="Times New Roman" w:cs="Arial"/>
                <w:b/>
                <w:color w:val="000000"/>
                <w:sz w:val="22"/>
                <w:szCs w:val="22"/>
                <w:lang w:val="es-ES"/>
              </w:rPr>
              <w:t>Expte</w:t>
            </w:r>
          </w:p>
        </w:tc>
        <w:tc>
          <w:tcPr>
            <w:tcW w:w="2410" w:type="dxa"/>
            <w:shd w:val="clear" w:color="auto" w:fill="auto"/>
          </w:tcPr>
          <w:p w:rsidR="000E5666" w:rsidRPr="000E5666" w:rsidRDefault="000E5666" w:rsidP="000E5666">
            <w:pPr>
              <w:jc w:val="center"/>
              <w:rPr>
                <w:rFonts w:eastAsia="Times New Roman" w:cs="Arial"/>
                <w:b/>
                <w:color w:val="000000"/>
                <w:sz w:val="22"/>
                <w:szCs w:val="22"/>
                <w:lang w:val="es-ES"/>
              </w:rPr>
            </w:pPr>
            <w:r w:rsidRPr="000E5666">
              <w:rPr>
                <w:rFonts w:eastAsia="Times New Roman" w:cs="Arial"/>
                <w:b/>
                <w:color w:val="000000"/>
                <w:sz w:val="22"/>
                <w:szCs w:val="22"/>
                <w:lang w:val="es-ES"/>
              </w:rPr>
              <w:t>El/La Sr/a</w:t>
            </w:r>
          </w:p>
        </w:tc>
        <w:tc>
          <w:tcPr>
            <w:tcW w:w="4961" w:type="dxa"/>
            <w:shd w:val="clear" w:color="auto" w:fill="auto"/>
          </w:tcPr>
          <w:p w:rsidR="000E5666" w:rsidRPr="000E5666" w:rsidRDefault="000E5666" w:rsidP="000E5666">
            <w:pPr>
              <w:jc w:val="center"/>
              <w:rPr>
                <w:rFonts w:eastAsia="Times New Roman" w:cs="Arial"/>
                <w:b/>
                <w:color w:val="000000"/>
                <w:sz w:val="22"/>
                <w:szCs w:val="22"/>
                <w:lang w:val="es-ES"/>
              </w:rPr>
            </w:pPr>
            <w:r w:rsidRPr="000E5666">
              <w:rPr>
                <w:rFonts w:eastAsia="Times New Roman" w:cs="Arial"/>
                <w:b/>
                <w:color w:val="000000"/>
                <w:sz w:val="22"/>
                <w:szCs w:val="22"/>
                <w:lang w:val="es-ES"/>
              </w:rPr>
              <w:t>Solicita diploma de:</w:t>
            </w:r>
          </w:p>
        </w:tc>
      </w:tr>
      <w:tr w:rsidR="000E5666" w:rsidRPr="000E5666" w:rsidTr="000E5666">
        <w:trPr>
          <w:trHeight w:val="45"/>
        </w:trPr>
        <w:tc>
          <w:tcPr>
            <w:tcW w:w="426"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color w:val="000000"/>
                <w:sz w:val="22"/>
                <w:szCs w:val="22"/>
                <w:lang w:val="es-ES"/>
              </w:rPr>
              <w:br w:type="page"/>
            </w:r>
            <w:r w:rsidRPr="000E5666">
              <w:rPr>
                <w:rFonts w:eastAsia="Times New Roman" w:cs="Arial"/>
                <w:b/>
                <w:color w:val="000000"/>
                <w:sz w:val="22"/>
                <w:szCs w:val="22"/>
                <w:lang w:val="es-ES"/>
              </w:rPr>
              <w:t>E</w:t>
            </w:r>
          </w:p>
        </w:tc>
        <w:tc>
          <w:tcPr>
            <w:tcW w:w="567"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33</w:t>
            </w:r>
          </w:p>
        </w:tc>
        <w:tc>
          <w:tcPr>
            <w:tcW w:w="992"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64.833</w:t>
            </w:r>
          </w:p>
        </w:tc>
        <w:tc>
          <w:tcPr>
            <w:tcW w:w="2410"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Matías GERARD</w:t>
            </w:r>
          </w:p>
        </w:tc>
        <w:tc>
          <w:tcPr>
            <w:tcW w:w="4961"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Doctor en Ingeniería</w:t>
            </w:r>
          </w:p>
        </w:tc>
      </w:tr>
      <w:tr w:rsidR="000E5666" w:rsidRPr="000E5666" w:rsidTr="000E5666">
        <w:trPr>
          <w:trHeight w:val="45"/>
        </w:trPr>
        <w:tc>
          <w:tcPr>
            <w:tcW w:w="426"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E</w:t>
            </w:r>
          </w:p>
        </w:tc>
        <w:tc>
          <w:tcPr>
            <w:tcW w:w="567"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34</w:t>
            </w:r>
          </w:p>
        </w:tc>
        <w:tc>
          <w:tcPr>
            <w:tcW w:w="992"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64.844</w:t>
            </w:r>
          </w:p>
        </w:tc>
        <w:tc>
          <w:tcPr>
            <w:tcW w:w="2410"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Leonardo FILIPA</w:t>
            </w:r>
          </w:p>
        </w:tc>
        <w:tc>
          <w:tcPr>
            <w:tcW w:w="4961"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Doctor en Ingeniería</w:t>
            </w:r>
          </w:p>
        </w:tc>
      </w:tr>
      <w:tr w:rsidR="000E5666" w:rsidRPr="000E5666" w:rsidTr="000E5666">
        <w:trPr>
          <w:trHeight w:val="45"/>
        </w:trPr>
        <w:tc>
          <w:tcPr>
            <w:tcW w:w="426"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E</w:t>
            </w:r>
          </w:p>
        </w:tc>
        <w:tc>
          <w:tcPr>
            <w:tcW w:w="567"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35</w:t>
            </w:r>
          </w:p>
        </w:tc>
        <w:tc>
          <w:tcPr>
            <w:tcW w:w="992"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64.611</w:t>
            </w:r>
          </w:p>
        </w:tc>
        <w:tc>
          <w:tcPr>
            <w:tcW w:w="2410"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M. Inés MASTAGLIA</w:t>
            </w:r>
          </w:p>
        </w:tc>
        <w:tc>
          <w:tcPr>
            <w:tcW w:w="4961"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Magister en Ingeniería de los Recursos Hídricos</w:t>
            </w:r>
          </w:p>
        </w:tc>
      </w:tr>
      <w:tr w:rsidR="000E5666" w:rsidRPr="000E5666" w:rsidTr="000E5666">
        <w:trPr>
          <w:trHeight w:val="45"/>
        </w:trPr>
        <w:tc>
          <w:tcPr>
            <w:tcW w:w="426"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color w:val="000000"/>
                <w:sz w:val="22"/>
                <w:szCs w:val="22"/>
                <w:lang w:val="es-ES"/>
              </w:rPr>
              <w:br w:type="page"/>
            </w:r>
            <w:r w:rsidRPr="000E5666">
              <w:rPr>
                <w:rFonts w:eastAsia="Times New Roman" w:cs="Arial"/>
                <w:b/>
                <w:color w:val="000000"/>
                <w:sz w:val="22"/>
                <w:szCs w:val="22"/>
                <w:lang w:val="es-ES"/>
              </w:rPr>
              <w:t>E</w:t>
            </w:r>
          </w:p>
        </w:tc>
        <w:tc>
          <w:tcPr>
            <w:tcW w:w="567"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36</w:t>
            </w:r>
          </w:p>
        </w:tc>
        <w:tc>
          <w:tcPr>
            <w:tcW w:w="992"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64.911</w:t>
            </w:r>
          </w:p>
        </w:tc>
        <w:tc>
          <w:tcPr>
            <w:tcW w:w="2410"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Sebastián NOETZEL</w:t>
            </w:r>
          </w:p>
        </w:tc>
        <w:tc>
          <w:tcPr>
            <w:tcW w:w="4961"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Ingeniero Agrimensor</w:t>
            </w:r>
          </w:p>
        </w:tc>
      </w:tr>
      <w:tr w:rsidR="000E5666" w:rsidRPr="000E5666" w:rsidTr="000E5666">
        <w:trPr>
          <w:trHeight w:val="45"/>
        </w:trPr>
        <w:tc>
          <w:tcPr>
            <w:tcW w:w="426"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E</w:t>
            </w:r>
          </w:p>
        </w:tc>
        <w:tc>
          <w:tcPr>
            <w:tcW w:w="567"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37</w:t>
            </w:r>
          </w:p>
        </w:tc>
        <w:tc>
          <w:tcPr>
            <w:tcW w:w="992"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64.758</w:t>
            </w:r>
          </w:p>
        </w:tc>
        <w:tc>
          <w:tcPr>
            <w:tcW w:w="2410"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Cristian MORALES</w:t>
            </w:r>
          </w:p>
        </w:tc>
        <w:tc>
          <w:tcPr>
            <w:tcW w:w="4961"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Ingeniero Agrimensor</w:t>
            </w:r>
          </w:p>
        </w:tc>
      </w:tr>
      <w:tr w:rsidR="000E5666" w:rsidRPr="000E5666" w:rsidTr="000E5666">
        <w:trPr>
          <w:trHeight w:val="45"/>
        </w:trPr>
        <w:tc>
          <w:tcPr>
            <w:tcW w:w="426"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E</w:t>
            </w:r>
          </w:p>
        </w:tc>
        <w:tc>
          <w:tcPr>
            <w:tcW w:w="567"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38</w:t>
            </w:r>
          </w:p>
        </w:tc>
        <w:tc>
          <w:tcPr>
            <w:tcW w:w="992"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64.588</w:t>
            </w:r>
          </w:p>
        </w:tc>
        <w:tc>
          <w:tcPr>
            <w:tcW w:w="2410" w:type="dxa"/>
            <w:shd w:val="clear" w:color="auto" w:fill="auto"/>
          </w:tcPr>
          <w:p w:rsidR="000E5666" w:rsidRPr="000E5666" w:rsidRDefault="000E5666" w:rsidP="000E5666">
            <w:pPr>
              <w:rPr>
                <w:rFonts w:eastAsia="Times New Roman" w:cs="Arial"/>
                <w:color w:val="000000"/>
                <w:sz w:val="22"/>
                <w:szCs w:val="22"/>
                <w:lang w:val="es-ES"/>
              </w:rPr>
            </w:pPr>
            <w:proofErr w:type="spellStart"/>
            <w:r w:rsidRPr="000E5666">
              <w:rPr>
                <w:rFonts w:eastAsia="Times New Roman" w:cs="Arial"/>
                <w:color w:val="000000"/>
                <w:sz w:val="22"/>
                <w:szCs w:val="22"/>
                <w:lang w:val="es-ES"/>
              </w:rPr>
              <w:t>Luisina</w:t>
            </w:r>
            <w:proofErr w:type="spellEnd"/>
            <w:r w:rsidRPr="000E5666">
              <w:rPr>
                <w:rFonts w:eastAsia="Times New Roman" w:cs="Arial"/>
                <w:color w:val="000000"/>
                <w:sz w:val="22"/>
                <w:szCs w:val="22"/>
                <w:lang w:val="es-ES"/>
              </w:rPr>
              <w:t xml:space="preserve"> MARTINO</w:t>
            </w:r>
          </w:p>
        </w:tc>
        <w:tc>
          <w:tcPr>
            <w:tcW w:w="4961"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Ingeniera Agrimensora</w:t>
            </w:r>
          </w:p>
        </w:tc>
      </w:tr>
      <w:tr w:rsidR="000E5666" w:rsidRPr="000E5666" w:rsidTr="000E5666">
        <w:trPr>
          <w:trHeight w:val="45"/>
        </w:trPr>
        <w:tc>
          <w:tcPr>
            <w:tcW w:w="426"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color w:val="000000"/>
                <w:sz w:val="22"/>
                <w:szCs w:val="22"/>
                <w:lang w:val="es-ES"/>
              </w:rPr>
              <w:br w:type="page"/>
            </w:r>
            <w:r w:rsidRPr="000E5666">
              <w:rPr>
                <w:rFonts w:eastAsia="Times New Roman" w:cs="Arial"/>
                <w:b/>
                <w:color w:val="000000"/>
                <w:sz w:val="22"/>
                <w:szCs w:val="22"/>
                <w:lang w:val="es-ES"/>
              </w:rPr>
              <w:t>E</w:t>
            </w:r>
          </w:p>
        </w:tc>
        <w:tc>
          <w:tcPr>
            <w:tcW w:w="567"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39</w:t>
            </w:r>
          </w:p>
        </w:tc>
        <w:tc>
          <w:tcPr>
            <w:tcW w:w="992"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64.472</w:t>
            </w:r>
          </w:p>
        </w:tc>
        <w:tc>
          <w:tcPr>
            <w:tcW w:w="2410"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Ramiro PIGHINI</w:t>
            </w:r>
          </w:p>
        </w:tc>
        <w:tc>
          <w:tcPr>
            <w:tcW w:w="4961"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 xml:space="preserve">Ingeniero en Recursos Hídricos </w:t>
            </w:r>
          </w:p>
        </w:tc>
      </w:tr>
      <w:tr w:rsidR="000E5666" w:rsidRPr="000E5666" w:rsidTr="000E5666">
        <w:trPr>
          <w:trHeight w:val="45"/>
        </w:trPr>
        <w:tc>
          <w:tcPr>
            <w:tcW w:w="426"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E</w:t>
            </w:r>
          </w:p>
        </w:tc>
        <w:tc>
          <w:tcPr>
            <w:tcW w:w="567"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40</w:t>
            </w:r>
          </w:p>
        </w:tc>
        <w:tc>
          <w:tcPr>
            <w:tcW w:w="992"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64.632</w:t>
            </w:r>
          </w:p>
        </w:tc>
        <w:tc>
          <w:tcPr>
            <w:tcW w:w="2410"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Gustavo MORASSI</w:t>
            </w:r>
          </w:p>
        </w:tc>
        <w:tc>
          <w:tcPr>
            <w:tcW w:w="4961"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Ingeniero en Recursos Hídricos</w:t>
            </w:r>
          </w:p>
        </w:tc>
      </w:tr>
      <w:tr w:rsidR="000E5666" w:rsidRPr="000E5666" w:rsidTr="000E5666">
        <w:trPr>
          <w:trHeight w:val="45"/>
        </w:trPr>
        <w:tc>
          <w:tcPr>
            <w:tcW w:w="426"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E</w:t>
            </w:r>
          </w:p>
        </w:tc>
        <w:tc>
          <w:tcPr>
            <w:tcW w:w="567"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41</w:t>
            </w:r>
          </w:p>
        </w:tc>
        <w:tc>
          <w:tcPr>
            <w:tcW w:w="992"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64.747</w:t>
            </w:r>
          </w:p>
        </w:tc>
        <w:tc>
          <w:tcPr>
            <w:tcW w:w="2410" w:type="dxa"/>
            <w:shd w:val="clear" w:color="auto" w:fill="auto"/>
          </w:tcPr>
          <w:p w:rsidR="000E5666" w:rsidRPr="000E5666" w:rsidRDefault="000E5666" w:rsidP="000E5666">
            <w:pPr>
              <w:rPr>
                <w:rFonts w:eastAsia="Times New Roman" w:cs="Arial"/>
                <w:color w:val="000000"/>
                <w:sz w:val="22"/>
                <w:szCs w:val="22"/>
                <w:lang w:val="es-ES"/>
              </w:rPr>
            </w:pPr>
            <w:proofErr w:type="spellStart"/>
            <w:r w:rsidRPr="000E5666">
              <w:rPr>
                <w:rFonts w:eastAsia="Times New Roman" w:cs="Arial"/>
                <w:color w:val="000000"/>
                <w:sz w:val="22"/>
                <w:szCs w:val="22"/>
                <w:lang w:val="es-ES"/>
              </w:rPr>
              <w:t>Anneris</w:t>
            </w:r>
            <w:proofErr w:type="spellEnd"/>
            <w:r w:rsidRPr="000E5666">
              <w:rPr>
                <w:rFonts w:eastAsia="Times New Roman" w:cs="Arial"/>
                <w:color w:val="000000"/>
                <w:sz w:val="22"/>
                <w:szCs w:val="22"/>
                <w:lang w:val="es-ES"/>
              </w:rPr>
              <w:t xml:space="preserve"> STIEBEN</w:t>
            </w:r>
          </w:p>
        </w:tc>
        <w:tc>
          <w:tcPr>
            <w:tcW w:w="4961"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Ingeniera en Recursos Hídricos</w:t>
            </w:r>
          </w:p>
        </w:tc>
      </w:tr>
      <w:tr w:rsidR="000E5666" w:rsidRPr="000E5666" w:rsidTr="000E5666">
        <w:trPr>
          <w:trHeight w:val="45"/>
        </w:trPr>
        <w:tc>
          <w:tcPr>
            <w:tcW w:w="426"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color w:val="000000"/>
                <w:sz w:val="22"/>
                <w:szCs w:val="22"/>
                <w:lang w:val="es-ES"/>
              </w:rPr>
              <w:br w:type="page"/>
            </w:r>
            <w:r w:rsidRPr="000E5666">
              <w:rPr>
                <w:rFonts w:eastAsia="Times New Roman" w:cs="Arial"/>
                <w:b/>
                <w:color w:val="000000"/>
                <w:sz w:val="22"/>
                <w:szCs w:val="22"/>
                <w:lang w:val="es-ES"/>
              </w:rPr>
              <w:t>E</w:t>
            </w:r>
          </w:p>
        </w:tc>
        <w:tc>
          <w:tcPr>
            <w:tcW w:w="567"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42</w:t>
            </w:r>
          </w:p>
        </w:tc>
        <w:tc>
          <w:tcPr>
            <w:tcW w:w="992"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64.812</w:t>
            </w:r>
          </w:p>
        </w:tc>
        <w:tc>
          <w:tcPr>
            <w:tcW w:w="2410"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Sergio SRAYH</w:t>
            </w:r>
          </w:p>
        </w:tc>
        <w:tc>
          <w:tcPr>
            <w:tcW w:w="4961"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Ingeniero en Recursos Hídricos</w:t>
            </w:r>
          </w:p>
        </w:tc>
      </w:tr>
      <w:tr w:rsidR="000E5666" w:rsidRPr="000E5666" w:rsidTr="000E5666">
        <w:trPr>
          <w:trHeight w:val="45"/>
        </w:trPr>
        <w:tc>
          <w:tcPr>
            <w:tcW w:w="426"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E</w:t>
            </w:r>
          </w:p>
        </w:tc>
        <w:tc>
          <w:tcPr>
            <w:tcW w:w="567"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43</w:t>
            </w:r>
          </w:p>
        </w:tc>
        <w:tc>
          <w:tcPr>
            <w:tcW w:w="992"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64.749</w:t>
            </w:r>
          </w:p>
        </w:tc>
        <w:tc>
          <w:tcPr>
            <w:tcW w:w="2410"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Marcos VALDERREY</w:t>
            </w:r>
          </w:p>
        </w:tc>
        <w:tc>
          <w:tcPr>
            <w:tcW w:w="4961"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 xml:space="preserve">Tec. en Diseño y Programación de Videojuegos </w:t>
            </w:r>
          </w:p>
        </w:tc>
      </w:tr>
      <w:tr w:rsidR="000E5666" w:rsidRPr="000E5666" w:rsidTr="000E5666">
        <w:trPr>
          <w:trHeight w:val="45"/>
        </w:trPr>
        <w:tc>
          <w:tcPr>
            <w:tcW w:w="426"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E</w:t>
            </w:r>
          </w:p>
        </w:tc>
        <w:tc>
          <w:tcPr>
            <w:tcW w:w="567"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44</w:t>
            </w:r>
          </w:p>
        </w:tc>
        <w:tc>
          <w:tcPr>
            <w:tcW w:w="992" w:type="dxa"/>
            <w:shd w:val="clear" w:color="auto" w:fill="auto"/>
          </w:tcPr>
          <w:p w:rsidR="000E5666" w:rsidRPr="000E5666" w:rsidRDefault="000E5666" w:rsidP="000E5666">
            <w:pPr>
              <w:jc w:val="both"/>
              <w:rPr>
                <w:rFonts w:eastAsia="Times New Roman" w:cs="Arial"/>
                <w:b/>
                <w:color w:val="000000"/>
                <w:sz w:val="22"/>
                <w:szCs w:val="22"/>
                <w:lang w:val="es-ES"/>
              </w:rPr>
            </w:pPr>
            <w:r w:rsidRPr="000E5666">
              <w:rPr>
                <w:rFonts w:eastAsia="Times New Roman" w:cs="Arial"/>
                <w:b/>
                <w:color w:val="000000"/>
                <w:sz w:val="22"/>
                <w:szCs w:val="22"/>
                <w:lang w:val="es-ES"/>
              </w:rPr>
              <w:t>64.647</w:t>
            </w:r>
          </w:p>
        </w:tc>
        <w:tc>
          <w:tcPr>
            <w:tcW w:w="2410"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Nicolás WALLOVITS</w:t>
            </w:r>
          </w:p>
        </w:tc>
        <w:tc>
          <w:tcPr>
            <w:tcW w:w="4961" w:type="dxa"/>
            <w:shd w:val="clear" w:color="auto" w:fill="auto"/>
          </w:tcPr>
          <w:p w:rsidR="000E5666" w:rsidRPr="000E5666" w:rsidRDefault="000E5666" w:rsidP="000E5666">
            <w:pPr>
              <w:rPr>
                <w:rFonts w:eastAsia="Times New Roman" w:cs="Arial"/>
                <w:color w:val="000000"/>
                <w:sz w:val="22"/>
                <w:szCs w:val="22"/>
                <w:lang w:val="es-ES"/>
              </w:rPr>
            </w:pPr>
            <w:r w:rsidRPr="000E5666">
              <w:rPr>
                <w:rFonts w:eastAsia="Times New Roman" w:cs="Arial"/>
                <w:color w:val="000000"/>
                <w:sz w:val="22"/>
                <w:szCs w:val="22"/>
                <w:lang w:val="es-ES"/>
              </w:rPr>
              <w:t>Tec. en Diseño y Programación de Videojuegos</w:t>
            </w:r>
          </w:p>
        </w:tc>
      </w:tr>
      <w:tr w:rsidR="000E5666" w:rsidRPr="000E5666" w:rsidTr="000E5666">
        <w:tblPrEx>
          <w:tblBorders>
            <w:top w:val="none" w:sz="0" w:space="0" w:color="auto"/>
            <w:insideH w:val="none" w:sz="0" w:space="0" w:color="auto"/>
            <w:insideV w:val="none" w:sz="0" w:space="0" w:color="auto"/>
          </w:tblBorders>
        </w:tblPrEx>
        <w:trPr>
          <w:trHeight w:val="390"/>
        </w:trPr>
        <w:tc>
          <w:tcPr>
            <w:tcW w:w="9356" w:type="dxa"/>
            <w:gridSpan w:val="5"/>
          </w:tcPr>
          <w:p w:rsidR="000E5666" w:rsidRPr="000E5666" w:rsidRDefault="000E5666" w:rsidP="000E5666">
            <w:pPr>
              <w:rPr>
                <w:rFonts w:eastAsia="Times New Roman" w:cs="Arial"/>
                <w:b/>
                <w:color w:val="000000"/>
                <w:sz w:val="22"/>
                <w:szCs w:val="22"/>
                <w:lang w:val="es-ES"/>
              </w:rPr>
            </w:pPr>
            <w:r w:rsidRPr="000E5666">
              <w:rPr>
                <w:rFonts w:eastAsia="Times New Roman" w:cs="Arial"/>
                <w:b/>
                <w:color w:val="000000"/>
                <w:sz w:val="22"/>
                <w:szCs w:val="22"/>
                <w:lang w:val="es-ES"/>
              </w:rPr>
              <w:t xml:space="preserve">Con despacho de las Comisiones de : </w:t>
            </w:r>
          </w:p>
          <w:p w:rsidR="000E5666" w:rsidRPr="000E5666" w:rsidRDefault="000E5666" w:rsidP="000E5666">
            <w:pPr>
              <w:numPr>
                <w:ilvl w:val="0"/>
                <w:numId w:val="5"/>
              </w:numPr>
              <w:jc w:val="both"/>
              <w:rPr>
                <w:rFonts w:eastAsia="Times New Roman" w:cs="Arial"/>
                <w:b/>
                <w:color w:val="000000"/>
                <w:sz w:val="22"/>
                <w:szCs w:val="22"/>
                <w:lang w:val="es-ES"/>
              </w:rPr>
            </w:pPr>
            <w:r w:rsidRPr="000E5666">
              <w:rPr>
                <w:rFonts w:eastAsia="Times New Roman" w:cs="Arial"/>
                <w:b/>
                <w:color w:val="000000"/>
                <w:sz w:val="22"/>
                <w:szCs w:val="22"/>
                <w:lang w:val="es-ES"/>
              </w:rPr>
              <w:t>Enseñanza e Interpretación y Reglamentos.</w:t>
            </w:r>
          </w:p>
        </w:tc>
      </w:tr>
    </w:tbl>
    <w:p w:rsidR="000E5666" w:rsidRPr="000E5666" w:rsidRDefault="000E5666" w:rsidP="000E5666">
      <w:pPr>
        <w:rPr>
          <w:rFonts w:eastAsia="Times New Roman"/>
          <w:b/>
          <w:sz w:val="16"/>
          <w:szCs w:val="16"/>
          <w:lang w:val="es-ES"/>
        </w:rPr>
      </w:pPr>
    </w:p>
    <w:p w:rsidR="000E5666" w:rsidRDefault="000E5666" w:rsidP="000E5666">
      <w:pPr>
        <w:pBdr>
          <w:bottom w:val="single" w:sz="4" w:space="1" w:color="auto"/>
        </w:pBdr>
        <w:rPr>
          <w:rFonts w:eastAsia="Times New Roman"/>
          <w:b/>
          <w:sz w:val="16"/>
          <w:szCs w:val="16"/>
          <w:lang w:val="es-ES"/>
        </w:rPr>
      </w:pPr>
    </w:p>
    <w:p w:rsidR="000E5666" w:rsidRPr="000E5666" w:rsidRDefault="000E5666" w:rsidP="000E5666">
      <w:pPr>
        <w:rPr>
          <w:rFonts w:eastAsia="Times New Roman"/>
          <w:b/>
          <w:sz w:val="16"/>
          <w:szCs w:val="16"/>
          <w:lang w:val="es-ES"/>
        </w:rPr>
      </w:pPr>
    </w:p>
    <w:p w:rsidR="000E5666" w:rsidRPr="000E5666" w:rsidRDefault="000E5666" w:rsidP="000E5666">
      <w:pPr>
        <w:keepNext/>
        <w:pBdr>
          <w:top w:val="single" w:sz="4" w:space="1" w:color="auto"/>
          <w:left w:val="single" w:sz="4" w:space="4" w:color="auto"/>
          <w:bottom w:val="single" w:sz="4" w:space="1" w:color="auto"/>
          <w:right w:val="single" w:sz="4" w:space="31" w:color="auto"/>
        </w:pBdr>
        <w:spacing w:before="120"/>
        <w:ind w:right="1984"/>
        <w:jc w:val="center"/>
        <w:outlineLvl w:val="1"/>
        <w:rPr>
          <w:rFonts w:ascii="Times New Roman" w:hAnsi="Times New Roman"/>
          <w:b/>
          <w:szCs w:val="24"/>
          <w:lang w:val="es-ES"/>
        </w:rPr>
      </w:pPr>
      <w:r w:rsidRPr="000E5666">
        <w:rPr>
          <w:rFonts w:cs="Arial"/>
          <w:b/>
          <w:color w:val="000000"/>
          <w:szCs w:val="24"/>
          <w:lang w:val="es-ES"/>
        </w:rPr>
        <w:t xml:space="preserve"> ENTRADOS A COMISIÓN EN EL AÑO  2014 (pendientes)</w:t>
      </w:r>
    </w:p>
    <w:p w:rsidR="000E5666" w:rsidRPr="000E5666" w:rsidRDefault="000E5666" w:rsidP="000E5666">
      <w:pPr>
        <w:rPr>
          <w:b/>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eastAsia="Times New Roman"/>
                <w:b/>
                <w:sz w:val="16"/>
                <w:szCs w:val="16"/>
                <w:lang w:val="es-ES"/>
              </w:rPr>
              <w:br w:type="page"/>
            </w:r>
            <w:r w:rsidRPr="000E5666">
              <w:rPr>
                <w:rFonts w:cs="Arial"/>
                <w:b/>
                <w:sz w:val="22"/>
                <w:szCs w:val="22"/>
                <w:lang w:val="es-ES"/>
              </w:rPr>
              <w:t>PE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01 -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Expediente Nº: 64.648.- </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Lic. Mario GARELIK – Solicita licencia por incompatibilidad en un cargo de Profesor Adjunto, Dedicación Exclusiva “A”, Ordinario, por haber sido contratado en un cargo de mayor jerarquía.</w:t>
            </w:r>
          </w:p>
          <w:p w:rsidR="000E5666" w:rsidRPr="000E5666" w:rsidRDefault="000E5666" w:rsidP="000E5666">
            <w:pPr>
              <w:jc w:val="both"/>
              <w:rPr>
                <w:rFonts w:eastAsia="Times New Roman" w:cs="Arial"/>
                <w:b/>
                <w:sz w:val="22"/>
                <w:szCs w:val="22"/>
                <w:lang w:val="es-ES"/>
              </w:rPr>
            </w:pPr>
            <w:r w:rsidRPr="000E5666">
              <w:rPr>
                <w:rFonts w:eastAsia="Times New Roman" w:cs="Arial"/>
                <w:b/>
                <w:sz w:val="22"/>
                <w:szCs w:val="22"/>
                <w:lang w:val="es-ES"/>
              </w:rPr>
              <w:t>Pase a la Comisión de:</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Interpretación y Reglamentos.</w:t>
            </w:r>
          </w:p>
        </w:tc>
      </w:tr>
    </w:tbl>
    <w:p w:rsidR="000E5666" w:rsidRPr="000E5666" w:rsidRDefault="000E5666" w:rsidP="000E5666">
      <w:pPr>
        <w:rPr>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PE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02 -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Expediente Nº: 64.641.- </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Ing. Silvia SELUY – Solicita licencia por incompatibilidad en un cargo de Profesora Adjunta, Dedicación Exclusiva A, Ordinario, por haber sido contratada en un cargo de mayor jerarquía.</w:t>
            </w:r>
          </w:p>
          <w:p w:rsidR="000E5666" w:rsidRPr="000E5666" w:rsidRDefault="000E5666" w:rsidP="000E5666">
            <w:pPr>
              <w:jc w:val="both"/>
              <w:rPr>
                <w:rFonts w:eastAsia="Times New Roman" w:cs="Arial"/>
                <w:b/>
                <w:sz w:val="22"/>
                <w:szCs w:val="22"/>
                <w:lang w:val="es-ES"/>
              </w:rPr>
            </w:pPr>
            <w:r w:rsidRPr="000E5666">
              <w:rPr>
                <w:rFonts w:eastAsia="Times New Roman" w:cs="Arial"/>
                <w:b/>
                <w:sz w:val="22"/>
                <w:szCs w:val="22"/>
                <w:lang w:val="es-ES"/>
              </w:rPr>
              <w:t>Pase a la Comisión de:</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Interpretación y Reglamentos.</w:t>
            </w:r>
          </w:p>
        </w:tc>
      </w:tr>
    </w:tbl>
    <w:p w:rsidR="000E5666" w:rsidRPr="000E5666" w:rsidRDefault="000E5666" w:rsidP="000E5666">
      <w:pPr>
        <w:rPr>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eastAsia="Times New Roman"/>
                <w:b/>
                <w:sz w:val="16"/>
                <w:szCs w:val="16"/>
                <w:lang w:val="es-ES"/>
              </w:rPr>
              <w:br w:type="page"/>
            </w:r>
            <w:r w:rsidRPr="000E5666">
              <w:rPr>
                <w:rFonts w:cs="Arial"/>
                <w:b/>
                <w:sz w:val="22"/>
                <w:szCs w:val="22"/>
                <w:lang w:val="es-ES"/>
              </w:rPr>
              <w:t>PE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03 -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Expediente Nº: 64.656.- </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Departamento Personal – Eleva informe por el cual se propone el otorgamiento de licencia por enfermedad de largo tratamiento a la Ing. Ana María GURDULICH.</w:t>
            </w:r>
          </w:p>
          <w:p w:rsidR="000E5666" w:rsidRPr="000E5666" w:rsidRDefault="000E5666" w:rsidP="000E5666">
            <w:pPr>
              <w:jc w:val="both"/>
              <w:rPr>
                <w:rFonts w:eastAsia="Times New Roman" w:cs="Arial"/>
                <w:b/>
                <w:sz w:val="22"/>
                <w:szCs w:val="22"/>
                <w:lang w:val="es-ES"/>
              </w:rPr>
            </w:pPr>
            <w:r w:rsidRPr="000E5666">
              <w:rPr>
                <w:rFonts w:eastAsia="Times New Roman" w:cs="Arial"/>
                <w:b/>
                <w:sz w:val="22"/>
                <w:szCs w:val="22"/>
                <w:lang w:val="es-ES"/>
              </w:rPr>
              <w:t>Pase a la Comisión de:</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Interpretación y Reglamentos.</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PE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04 -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Expediente Nº: 63.478.- </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Departamento Personal – Eleva informe por el cual se propone prórroga de la licencia por enfermedad de largo tratamiento a la Lic. María Elina DIAZ LOZANO.</w:t>
            </w:r>
          </w:p>
          <w:p w:rsidR="000E5666" w:rsidRPr="000E5666" w:rsidRDefault="000E5666" w:rsidP="000E5666">
            <w:pPr>
              <w:jc w:val="both"/>
              <w:rPr>
                <w:rFonts w:eastAsia="Times New Roman" w:cs="Arial"/>
                <w:b/>
                <w:sz w:val="22"/>
                <w:szCs w:val="22"/>
                <w:lang w:val="es-ES"/>
              </w:rPr>
            </w:pPr>
            <w:r w:rsidRPr="000E5666">
              <w:rPr>
                <w:rFonts w:eastAsia="Times New Roman" w:cs="Arial"/>
                <w:b/>
                <w:sz w:val="22"/>
                <w:szCs w:val="22"/>
                <w:lang w:val="es-ES"/>
              </w:rPr>
              <w:t>Pase a la Comisión de:</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Interpretación y Reglamentos.</w:t>
            </w:r>
          </w:p>
        </w:tc>
      </w:tr>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lastRenderedPageBreak/>
              <w:t>PE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05 -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Expediente Nº: 63.743.- </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Decano – Solicita la designación de los profesores del Departamento Formación Básica: F. MONTENEGRO</w:t>
            </w:r>
            <w:r w:rsidR="00B27D60">
              <w:rPr>
                <w:rFonts w:eastAsia="Times New Roman" w:cs="Arial"/>
                <w:sz w:val="22"/>
                <w:szCs w:val="22"/>
                <w:lang w:val="es-ES"/>
              </w:rPr>
              <w:t>,</w:t>
            </w:r>
            <w:r w:rsidRPr="000E5666">
              <w:rPr>
                <w:rFonts w:eastAsia="Times New Roman" w:cs="Arial"/>
                <w:sz w:val="22"/>
                <w:szCs w:val="22"/>
                <w:lang w:val="es-ES"/>
              </w:rPr>
              <w:t xml:space="preserve"> </w:t>
            </w:r>
            <w:r w:rsidR="00B27D60">
              <w:rPr>
                <w:rFonts w:eastAsia="Times New Roman" w:cs="Arial"/>
                <w:sz w:val="22"/>
                <w:szCs w:val="22"/>
                <w:lang w:val="es-ES"/>
              </w:rPr>
              <w:t>S.</w:t>
            </w:r>
            <w:r w:rsidRPr="000E5666">
              <w:rPr>
                <w:rFonts w:eastAsia="Times New Roman" w:cs="Arial"/>
                <w:sz w:val="22"/>
                <w:szCs w:val="22"/>
                <w:lang w:val="es-ES"/>
              </w:rPr>
              <w:t xml:space="preserve"> SELUY, M</w:t>
            </w:r>
            <w:r w:rsidR="00B27D60">
              <w:rPr>
                <w:rFonts w:eastAsia="Times New Roman" w:cs="Arial"/>
                <w:sz w:val="22"/>
                <w:szCs w:val="22"/>
                <w:lang w:val="es-ES"/>
              </w:rPr>
              <w:t>.</w:t>
            </w:r>
            <w:r w:rsidRPr="000E5666">
              <w:rPr>
                <w:rFonts w:eastAsia="Times New Roman" w:cs="Arial"/>
                <w:sz w:val="22"/>
                <w:szCs w:val="22"/>
                <w:lang w:val="es-ES"/>
              </w:rPr>
              <w:t xml:space="preserve"> GARELIK y E</w:t>
            </w:r>
            <w:r w:rsidR="00B27D60">
              <w:rPr>
                <w:rFonts w:eastAsia="Times New Roman" w:cs="Arial"/>
                <w:sz w:val="22"/>
                <w:szCs w:val="22"/>
                <w:lang w:val="es-ES"/>
              </w:rPr>
              <w:t>.</w:t>
            </w:r>
            <w:r w:rsidRPr="000E5666">
              <w:rPr>
                <w:rFonts w:eastAsia="Times New Roman" w:cs="Arial"/>
                <w:sz w:val="22"/>
                <w:szCs w:val="22"/>
                <w:lang w:val="es-ES"/>
              </w:rPr>
              <w:t xml:space="preserve"> HAYE,  en cargos de mayor jerarquía</w:t>
            </w:r>
            <w:r w:rsidR="00B27D60">
              <w:rPr>
                <w:rFonts w:eastAsia="Times New Roman" w:cs="Arial"/>
                <w:sz w:val="22"/>
                <w:szCs w:val="22"/>
                <w:lang w:val="es-ES"/>
              </w:rPr>
              <w:t>.</w:t>
            </w:r>
            <w:r w:rsidRPr="000E5666">
              <w:rPr>
                <w:rFonts w:eastAsia="Times New Roman" w:cs="Arial"/>
                <w:sz w:val="22"/>
                <w:szCs w:val="22"/>
                <w:lang w:val="es-ES"/>
              </w:rPr>
              <w:t xml:space="preserve">   </w:t>
            </w:r>
          </w:p>
          <w:p w:rsidR="000E5666" w:rsidRPr="000E5666" w:rsidRDefault="000E5666" w:rsidP="000E5666">
            <w:pPr>
              <w:jc w:val="both"/>
              <w:rPr>
                <w:rFonts w:eastAsia="Times New Roman" w:cs="Arial"/>
                <w:b/>
                <w:sz w:val="22"/>
                <w:szCs w:val="22"/>
                <w:lang w:val="es-ES"/>
              </w:rPr>
            </w:pPr>
            <w:r w:rsidRPr="000E5666">
              <w:rPr>
                <w:rFonts w:eastAsia="Times New Roman" w:cs="Arial"/>
                <w:b/>
                <w:sz w:val="22"/>
                <w:szCs w:val="22"/>
                <w:lang w:val="es-ES"/>
              </w:rPr>
              <w:t>Pase a la Comisión de:</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PE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06 -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Expediente Nº: 63.210.- </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Ing. Horacio LOYARTE – Solicita la designación de dos pasantes no rentados para tareas de apoyo en las asignaturas Fundamentos de Programación y Programación Orientada a Objetos de la carrera Ingeniería en Informática. Con dictamen del </w:t>
            </w:r>
            <w:r w:rsidR="00B27D60">
              <w:rPr>
                <w:rFonts w:eastAsia="Times New Roman" w:cs="Arial"/>
                <w:sz w:val="22"/>
                <w:szCs w:val="22"/>
                <w:lang w:val="es-ES"/>
              </w:rPr>
              <w:t>T</w:t>
            </w:r>
            <w:r w:rsidRPr="000E5666">
              <w:rPr>
                <w:rFonts w:eastAsia="Times New Roman" w:cs="Arial"/>
                <w:sz w:val="22"/>
                <w:szCs w:val="22"/>
                <w:lang w:val="es-ES"/>
              </w:rPr>
              <w:t>ribunal evaluador.</w:t>
            </w:r>
          </w:p>
          <w:p w:rsidR="000E5666" w:rsidRPr="000E5666" w:rsidRDefault="000E5666" w:rsidP="000E5666">
            <w:pPr>
              <w:jc w:val="both"/>
              <w:rPr>
                <w:rFonts w:eastAsia="Times New Roman" w:cs="Arial"/>
                <w:b/>
                <w:sz w:val="22"/>
                <w:szCs w:val="22"/>
                <w:lang w:val="es-ES"/>
              </w:rPr>
            </w:pPr>
            <w:r w:rsidRPr="000E5666">
              <w:rPr>
                <w:rFonts w:eastAsia="Times New Roman" w:cs="Arial"/>
                <w:b/>
                <w:sz w:val="22"/>
                <w:szCs w:val="22"/>
                <w:lang w:val="es-ES"/>
              </w:rPr>
              <w:t xml:space="preserve"> Pase a las comisiones de:</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Enseñanza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PE</w:t>
            </w:r>
          </w:p>
        </w:tc>
        <w:tc>
          <w:tcPr>
            <w:tcW w:w="568"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07 -</w:t>
            </w:r>
          </w:p>
        </w:tc>
        <w:tc>
          <w:tcPr>
            <w:tcW w:w="8363"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Expediente Nº: 63.102.-</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PhD Carlos VIONNET – Solicitan se seleccione alumno para el desarrollo de práctica de investigación bajo su dirección y la codirección de la Dra. Andrea GOMEZ. Con dictamen de Tribunal Evaluador.</w:t>
            </w:r>
          </w:p>
          <w:p w:rsidR="000E5666" w:rsidRPr="000E5666" w:rsidRDefault="000E5666" w:rsidP="000E5666">
            <w:pPr>
              <w:rPr>
                <w:rFonts w:eastAsia="Times New Roman" w:cs="Arial"/>
                <w:b/>
                <w:sz w:val="22"/>
                <w:szCs w:val="22"/>
                <w:lang w:val="es-ES"/>
              </w:rPr>
            </w:pPr>
            <w:r w:rsidRPr="000E5666">
              <w:rPr>
                <w:rFonts w:eastAsia="Times New Roman" w:cs="Arial"/>
                <w:b/>
                <w:sz w:val="22"/>
                <w:szCs w:val="22"/>
                <w:lang w:val="es-ES"/>
              </w:rPr>
              <w:t>Pase a la comisión de:</w:t>
            </w:r>
          </w:p>
          <w:p w:rsidR="000E5666" w:rsidRPr="000E5666" w:rsidRDefault="000E5666" w:rsidP="000E5666">
            <w:pPr>
              <w:numPr>
                <w:ilvl w:val="0"/>
                <w:numId w:val="4"/>
              </w:numPr>
              <w:contextualSpacing/>
              <w:jc w:val="both"/>
              <w:rPr>
                <w:rFonts w:eastAsia="Times New Roman" w:cs="Arial"/>
                <w:b/>
                <w:sz w:val="22"/>
                <w:szCs w:val="22"/>
                <w:lang w:val="es-ES"/>
              </w:rPr>
            </w:pPr>
            <w:r w:rsidRPr="000E5666">
              <w:rPr>
                <w:rFonts w:eastAsia="Times New Roman" w:cs="Arial"/>
                <w:b/>
                <w:sz w:val="22"/>
                <w:szCs w:val="22"/>
                <w:lang w:val="es-ES"/>
              </w:rPr>
              <w:t>Ciencia y Técnica, Extensión y Transferencia.</w:t>
            </w:r>
          </w:p>
          <w:p w:rsidR="000E5666" w:rsidRPr="000E5666" w:rsidRDefault="000E5666" w:rsidP="000E5666">
            <w:pPr>
              <w:numPr>
                <w:ilvl w:val="0"/>
                <w:numId w:val="4"/>
              </w:numPr>
              <w:contextualSpacing/>
              <w:jc w:val="both"/>
              <w:rPr>
                <w:rFonts w:eastAsia="Times New Roman" w:cs="Arial"/>
                <w:b/>
                <w:sz w:val="22"/>
                <w:szCs w:val="22"/>
                <w:lang w:val="es-ES"/>
              </w:rPr>
            </w:pPr>
            <w:r w:rsidRPr="000E5666">
              <w:rPr>
                <w:rFonts w:cs="Arial"/>
                <w:b/>
                <w:sz w:val="22"/>
                <w:szCs w:val="22"/>
                <w:lang w:val="es-ES"/>
              </w:rPr>
              <w:t>Interpretación y Reglamentos.</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eastAsia="Times New Roman"/>
                <w:b/>
                <w:sz w:val="16"/>
                <w:szCs w:val="16"/>
                <w:lang w:val="es-ES"/>
              </w:rPr>
              <w:br w:type="page"/>
            </w:r>
            <w:r w:rsidRPr="000E5666">
              <w:rPr>
                <w:rFonts w:cs="Arial"/>
                <w:b/>
                <w:sz w:val="22"/>
                <w:szCs w:val="22"/>
                <w:lang w:val="es-ES"/>
              </w:rPr>
              <w:t>PE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08 -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Expediente Nº: 63.884.- </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DECANO– Eleva solicitud de designación de la Dra. Julieta SARTORI en un cargo de Ayudante de Cátedra, Dedicación Simple, en el marco del PIRHCA, con  Resolución Nº 543/14 dictada ad- referéndum del Cuerpo.</w:t>
            </w:r>
          </w:p>
          <w:p w:rsidR="000E5666" w:rsidRPr="000E5666" w:rsidRDefault="000E5666" w:rsidP="000E5666">
            <w:pPr>
              <w:jc w:val="both"/>
              <w:rPr>
                <w:rFonts w:eastAsia="Times New Roman" w:cs="Arial"/>
                <w:b/>
                <w:sz w:val="22"/>
                <w:szCs w:val="22"/>
                <w:lang w:val="es-ES"/>
              </w:rPr>
            </w:pPr>
            <w:r w:rsidRPr="000E5666">
              <w:rPr>
                <w:rFonts w:eastAsia="Times New Roman" w:cs="Arial"/>
                <w:b/>
                <w:sz w:val="22"/>
                <w:szCs w:val="22"/>
                <w:lang w:val="es-ES"/>
              </w:rPr>
              <w:t>Pase a las Comisiones de:</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Ciencia y Técnica, Extensión y Transferencia.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PE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09 -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Expediente Nº: 64.659.- </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Secretaría de Posgrado – Eleva para su tratamiento los proyectos de reglamentos de las carreras de Posgrado Maestría en Gestión Ambiental y Especialización en Gestión Ambiental, adecuados al Reglamento de IV Nivel de la UNL.</w:t>
            </w:r>
          </w:p>
          <w:p w:rsidR="000E5666" w:rsidRPr="000E5666" w:rsidRDefault="000E5666" w:rsidP="000E5666">
            <w:pPr>
              <w:jc w:val="both"/>
              <w:rPr>
                <w:rFonts w:eastAsia="Times New Roman" w:cs="Arial"/>
                <w:b/>
                <w:sz w:val="22"/>
                <w:szCs w:val="22"/>
                <w:lang w:val="es-ES"/>
              </w:rPr>
            </w:pPr>
            <w:r w:rsidRPr="000E5666">
              <w:rPr>
                <w:rFonts w:eastAsia="Times New Roman" w:cs="Arial"/>
                <w:b/>
                <w:sz w:val="22"/>
                <w:szCs w:val="22"/>
                <w:lang w:val="es-ES"/>
              </w:rPr>
              <w:t xml:space="preserve"> Pase a las comisiones de:</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Enseñanza</w:t>
            </w:r>
          </w:p>
          <w:p w:rsidR="000E5666" w:rsidRPr="000E5666" w:rsidRDefault="000E5666" w:rsidP="000E5666">
            <w:pPr>
              <w:numPr>
                <w:ilvl w:val="0"/>
                <w:numId w:val="16"/>
              </w:numPr>
              <w:contextualSpacing/>
              <w:jc w:val="both"/>
              <w:rPr>
                <w:rFonts w:cs="Arial"/>
                <w:b/>
                <w:sz w:val="22"/>
                <w:szCs w:val="22"/>
                <w:lang w:val="es-ES"/>
              </w:rPr>
            </w:pPr>
            <w:r w:rsidRPr="000E5666">
              <w:rPr>
                <w:rFonts w:cs="Arial"/>
                <w:b/>
                <w:sz w:val="22"/>
                <w:szCs w:val="22"/>
                <w:lang w:val="es-ES"/>
              </w:rPr>
              <w:t>Ciencia y Técnica, Extensión y Transferencia.</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PE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10 -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 Nº: 64.651</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Secretaría de Posgrado – Eleva actuaciones referidas a la culminación de la carrera Doctorado en Ingeniería – Mención Inteligencia Computacional Señales y Sistemas del Ing. Roberto LEONARDUZZI.</w:t>
            </w:r>
          </w:p>
          <w:p w:rsidR="000E5666" w:rsidRPr="000E5666" w:rsidRDefault="000E5666" w:rsidP="000E5666">
            <w:pPr>
              <w:rPr>
                <w:rFonts w:cs="Arial"/>
                <w:b/>
                <w:sz w:val="22"/>
                <w:szCs w:val="22"/>
                <w:lang w:val="es-ES"/>
              </w:rPr>
            </w:pPr>
            <w:r w:rsidRPr="000E5666">
              <w:rPr>
                <w:rFonts w:eastAsia="Times New Roman" w:cs="Arial"/>
                <w:b/>
                <w:sz w:val="22"/>
                <w:szCs w:val="22"/>
                <w:lang w:val="es-ES"/>
              </w:rPr>
              <w:t>Con despacho de</w:t>
            </w:r>
            <w:r w:rsidRPr="000E5666">
              <w:rPr>
                <w:rFonts w:cs="Arial"/>
                <w:b/>
                <w:sz w:val="22"/>
                <w:szCs w:val="22"/>
                <w:lang w:val="es-ES"/>
              </w:rPr>
              <w:t xml:space="preserve"> la Comisión de:</w:t>
            </w:r>
          </w:p>
          <w:p w:rsidR="000E5666" w:rsidRPr="000E5666" w:rsidRDefault="000E5666" w:rsidP="000E5666">
            <w:pPr>
              <w:numPr>
                <w:ilvl w:val="0"/>
                <w:numId w:val="4"/>
              </w:numPr>
              <w:contextualSpacing/>
              <w:jc w:val="both"/>
              <w:rPr>
                <w:rFonts w:eastAsia="Times New Roman" w:cs="Arial"/>
                <w:sz w:val="22"/>
                <w:szCs w:val="22"/>
                <w:lang w:val="es-ES"/>
              </w:rPr>
            </w:pPr>
            <w:r w:rsidRPr="000E5666">
              <w:rPr>
                <w:rFonts w:cs="Arial"/>
                <w:b/>
                <w:sz w:val="22"/>
                <w:szCs w:val="22"/>
                <w:lang w:val="es-ES"/>
              </w:rPr>
              <w:t>Ciencia y Técnica, Extensión y Transferencia.</w:t>
            </w:r>
          </w:p>
        </w:tc>
      </w:tr>
    </w:tbl>
    <w:p w:rsidR="000E5666" w:rsidRPr="000E5666" w:rsidRDefault="000E5666" w:rsidP="00B27D60">
      <w:pPr>
        <w:spacing w:line="276" w:lineRule="auto"/>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b/>
                <w:sz w:val="16"/>
                <w:szCs w:val="16"/>
                <w:lang w:val="es-ES"/>
              </w:rPr>
              <w:br w:type="page"/>
            </w:r>
            <w:r w:rsidRPr="000E5666">
              <w:rPr>
                <w:rFonts w:eastAsia="Times New Roman" w:cs="Arial"/>
                <w:b/>
                <w:sz w:val="22"/>
                <w:szCs w:val="22"/>
                <w:lang w:val="es-ES"/>
              </w:rPr>
              <w:t>PE</w:t>
            </w:r>
          </w:p>
        </w:tc>
        <w:tc>
          <w:tcPr>
            <w:tcW w:w="568"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11 -</w:t>
            </w:r>
          </w:p>
        </w:tc>
        <w:tc>
          <w:tcPr>
            <w:tcW w:w="8363"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 xml:space="preserve">Expediente Nº: 64.200.- </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Msc. M</w:t>
            </w:r>
            <w:r w:rsidR="00B27D60">
              <w:rPr>
                <w:rFonts w:eastAsia="Times New Roman" w:cs="Arial"/>
                <w:sz w:val="22"/>
                <w:szCs w:val="22"/>
                <w:lang w:val="es-ES"/>
              </w:rPr>
              <w:t>.</w:t>
            </w:r>
            <w:r w:rsidRPr="000E5666">
              <w:rPr>
                <w:rFonts w:eastAsia="Times New Roman" w:cs="Arial"/>
                <w:sz w:val="22"/>
                <w:szCs w:val="22"/>
                <w:lang w:val="es-ES"/>
              </w:rPr>
              <w:t>T. BENZZO y Lic. L</w:t>
            </w:r>
            <w:r w:rsidR="00B27D60">
              <w:rPr>
                <w:rFonts w:eastAsia="Times New Roman" w:cs="Arial"/>
                <w:sz w:val="22"/>
                <w:szCs w:val="22"/>
                <w:lang w:val="es-ES"/>
              </w:rPr>
              <w:t>.</w:t>
            </w:r>
            <w:r w:rsidRPr="000E5666">
              <w:rPr>
                <w:rFonts w:eastAsia="Times New Roman" w:cs="Arial"/>
                <w:sz w:val="22"/>
                <w:szCs w:val="22"/>
                <w:lang w:val="es-ES"/>
              </w:rPr>
              <w:t xml:space="preserve"> SELUY – Solicitan se seleccione alumno para el desarrollo de práctica de investigación bajo su dirección. Con dictamen de Tribunal Evaluador.</w:t>
            </w:r>
          </w:p>
          <w:p w:rsidR="000E5666" w:rsidRPr="000E5666" w:rsidRDefault="000E5666" w:rsidP="000E5666">
            <w:pPr>
              <w:rPr>
                <w:rFonts w:eastAsia="Times New Roman" w:cs="Arial"/>
                <w:b/>
                <w:sz w:val="22"/>
                <w:szCs w:val="22"/>
                <w:lang w:val="es-ES"/>
              </w:rPr>
            </w:pPr>
            <w:r w:rsidRPr="000E5666">
              <w:rPr>
                <w:rFonts w:eastAsia="Times New Roman" w:cs="Arial"/>
                <w:b/>
                <w:sz w:val="22"/>
                <w:szCs w:val="22"/>
                <w:lang w:val="es-ES"/>
              </w:rPr>
              <w:t>Pase a la comisión de:</w:t>
            </w:r>
          </w:p>
          <w:p w:rsidR="000E5666" w:rsidRPr="000E5666" w:rsidRDefault="000E5666" w:rsidP="000E5666">
            <w:pPr>
              <w:numPr>
                <w:ilvl w:val="0"/>
                <w:numId w:val="4"/>
              </w:numPr>
              <w:contextualSpacing/>
              <w:jc w:val="both"/>
              <w:rPr>
                <w:rFonts w:eastAsia="Times New Roman" w:cs="Arial"/>
                <w:b/>
                <w:sz w:val="22"/>
                <w:szCs w:val="22"/>
                <w:lang w:val="es-ES"/>
              </w:rPr>
            </w:pPr>
            <w:r w:rsidRPr="000E5666">
              <w:rPr>
                <w:rFonts w:eastAsia="Times New Roman" w:cs="Arial"/>
                <w:b/>
                <w:sz w:val="22"/>
                <w:szCs w:val="22"/>
                <w:lang w:val="es-ES"/>
              </w:rPr>
              <w:t>Ciencia y Técnica, Extensión y Transferencia.</w:t>
            </w:r>
          </w:p>
          <w:p w:rsidR="000E5666" w:rsidRPr="000E5666" w:rsidRDefault="000E5666" w:rsidP="000E5666">
            <w:pPr>
              <w:numPr>
                <w:ilvl w:val="0"/>
                <w:numId w:val="4"/>
              </w:numPr>
              <w:contextualSpacing/>
              <w:jc w:val="both"/>
              <w:rPr>
                <w:rFonts w:eastAsia="Times New Roman" w:cs="Arial"/>
                <w:b/>
                <w:sz w:val="22"/>
                <w:szCs w:val="22"/>
                <w:lang w:val="es-ES"/>
              </w:rPr>
            </w:pPr>
            <w:r w:rsidRPr="000E5666">
              <w:rPr>
                <w:rFonts w:cs="Arial"/>
                <w:b/>
                <w:sz w:val="22"/>
                <w:szCs w:val="22"/>
                <w:lang w:val="es-ES"/>
              </w:rPr>
              <w:t>Interpretación y Reglamentos.</w:t>
            </w:r>
          </w:p>
        </w:tc>
      </w:tr>
    </w:tbl>
    <w:p w:rsidR="00B27D60" w:rsidRDefault="00B27D60"/>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b/>
                <w:sz w:val="16"/>
                <w:szCs w:val="16"/>
                <w:lang w:val="es-ES"/>
              </w:rPr>
              <w:br w:type="page"/>
            </w:r>
            <w:r w:rsidRPr="000E5666">
              <w:rPr>
                <w:rFonts w:eastAsia="Times New Roman" w:cs="Arial"/>
                <w:b/>
                <w:sz w:val="22"/>
                <w:szCs w:val="22"/>
                <w:lang w:val="es-ES"/>
              </w:rPr>
              <w:t>PE</w:t>
            </w:r>
          </w:p>
        </w:tc>
        <w:tc>
          <w:tcPr>
            <w:tcW w:w="568"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12 -</w:t>
            </w:r>
          </w:p>
        </w:tc>
        <w:tc>
          <w:tcPr>
            <w:tcW w:w="8363"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 xml:space="preserve">Expediente Nº: 64.201.- </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Dr. Raúl COMELLI y Lic. Lisandro SELUY –  Solicitan se seleccione alumno para el desarrollo de práctica de investigación bajo su dirección. Con dictamen de Tribunal Evaluador.</w:t>
            </w:r>
          </w:p>
          <w:p w:rsidR="000E5666" w:rsidRPr="000E5666" w:rsidRDefault="000E5666" w:rsidP="000E5666">
            <w:pPr>
              <w:rPr>
                <w:rFonts w:eastAsia="Times New Roman" w:cs="Arial"/>
                <w:b/>
                <w:sz w:val="22"/>
                <w:szCs w:val="22"/>
                <w:lang w:val="es-ES"/>
              </w:rPr>
            </w:pPr>
            <w:r w:rsidRPr="000E5666">
              <w:rPr>
                <w:rFonts w:eastAsia="Times New Roman" w:cs="Arial"/>
                <w:b/>
                <w:sz w:val="22"/>
                <w:szCs w:val="22"/>
                <w:lang w:val="es-ES"/>
              </w:rPr>
              <w:t>Pase a la comisión de:</w:t>
            </w:r>
          </w:p>
          <w:p w:rsidR="000E5666" w:rsidRPr="000E5666" w:rsidRDefault="000E5666" w:rsidP="000E5666">
            <w:pPr>
              <w:numPr>
                <w:ilvl w:val="0"/>
                <w:numId w:val="4"/>
              </w:numPr>
              <w:contextualSpacing/>
              <w:jc w:val="both"/>
              <w:rPr>
                <w:rFonts w:eastAsia="Times New Roman" w:cs="Arial"/>
                <w:b/>
                <w:sz w:val="22"/>
                <w:szCs w:val="22"/>
                <w:lang w:val="es-ES"/>
              </w:rPr>
            </w:pPr>
            <w:r w:rsidRPr="000E5666">
              <w:rPr>
                <w:rFonts w:eastAsia="Times New Roman" w:cs="Arial"/>
                <w:b/>
                <w:sz w:val="22"/>
                <w:szCs w:val="22"/>
                <w:lang w:val="es-ES"/>
              </w:rPr>
              <w:t>Ciencia y Técnica, Extensión y Transferencia.</w:t>
            </w:r>
          </w:p>
          <w:p w:rsidR="000E5666" w:rsidRPr="000E5666" w:rsidRDefault="000E5666" w:rsidP="000E5666">
            <w:pPr>
              <w:numPr>
                <w:ilvl w:val="0"/>
                <w:numId w:val="4"/>
              </w:numPr>
              <w:contextualSpacing/>
              <w:jc w:val="both"/>
              <w:rPr>
                <w:rFonts w:eastAsia="Times New Roman" w:cs="Arial"/>
                <w:b/>
                <w:sz w:val="22"/>
                <w:szCs w:val="22"/>
                <w:lang w:val="es-ES"/>
              </w:rPr>
            </w:pPr>
            <w:r w:rsidRPr="000E5666">
              <w:rPr>
                <w:rFonts w:cs="Arial"/>
                <w:b/>
                <w:sz w:val="22"/>
                <w:szCs w:val="22"/>
                <w:lang w:val="es-ES"/>
              </w:rPr>
              <w:t>Interpretación y Reglamentos.</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b/>
                <w:sz w:val="16"/>
                <w:szCs w:val="16"/>
                <w:lang w:val="es-ES"/>
              </w:rPr>
              <w:br w:type="page"/>
            </w:r>
            <w:r w:rsidRPr="000E5666">
              <w:rPr>
                <w:rFonts w:eastAsia="Times New Roman" w:cs="Arial"/>
                <w:b/>
                <w:sz w:val="22"/>
                <w:szCs w:val="22"/>
                <w:lang w:val="es-ES"/>
              </w:rPr>
              <w:t>PE</w:t>
            </w:r>
          </w:p>
        </w:tc>
        <w:tc>
          <w:tcPr>
            <w:tcW w:w="568"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13 -</w:t>
            </w:r>
          </w:p>
        </w:tc>
        <w:tc>
          <w:tcPr>
            <w:tcW w:w="8363"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 xml:space="preserve">Expediente Nº: 64.377.- </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Dra. Marta PARIS – Solicita se seleccione alumno para el desarrollo de práctica de investigación, bajo su dirección. Con dictamen de Tribunal Evaluador.</w:t>
            </w:r>
          </w:p>
          <w:p w:rsidR="000E5666" w:rsidRPr="000E5666" w:rsidRDefault="000E5666" w:rsidP="000E5666">
            <w:pPr>
              <w:rPr>
                <w:rFonts w:eastAsia="Times New Roman" w:cs="Arial"/>
                <w:b/>
                <w:sz w:val="22"/>
                <w:szCs w:val="22"/>
                <w:lang w:val="es-ES"/>
              </w:rPr>
            </w:pPr>
            <w:r w:rsidRPr="000E5666">
              <w:rPr>
                <w:rFonts w:eastAsia="Times New Roman" w:cs="Arial"/>
                <w:b/>
                <w:sz w:val="22"/>
                <w:szCs w:val="22"/>
                <w:lang w:val="es-ES"/>
              </w:rPr>
              <w:t>Pase a la comisión de:</w:t>
            </w:r>
          </w:p>
          <w:p w:rsidR="000E5666" w:rsidRPr="000E5666" w:rsidRDefault="000E5666" w:rsidP="000E5666">
            <w:pPr>
              <w:numPr>
                <w:ilvl w:val="0"/>
                <w:numId w:val="4"/>
              </w:numPr>
              <w:contextualSpacing/>
              <w:jc w:val="both"/>
              <w:rPr>
                <w:rFonts w:eastAsia="Times New Roman" w:cs="Arial"/>
                <w:b/>
                <w:sz w:val="22"/>
                <w:szCs w:val="22"/>
                <w:lang w:val="es-ES"/>
              </w:rPr>
            </w:pPr>
            <w:r w:rsidRPr="000E5666">
              <w:rPr>
                <w:rFonts w:eastAsia="Times New Roman" w:cs="Arial"/>
                <w:b/>
                <w:sz w:val="22"/>
                <w:szCs w:val="22"/>
                <w:lang w:val="es-ES"/>
              </w:rPr>
              <w:t>Ciencia y Técnica, Extensión y Transferencia.</w:t>
            </w:r>
          </w:p>
          <w:p w:rsidR="000E5666" w:rsidRPr="000E5666" w:rsidRDefault="000E5666" w:rsidP="000E5666">
            <w:pPr>
              <w:numPr>
                <w:ilvl w:val="0"/>
                <w:numId w:val="4"/>
              </w:numPr>
              <w:contextualSpacing/>
              <w:jc w:val="both"/>
              <w:rPr>
                <w:rFonts w:eastAsia="Times New Roman" w:cs="Arial"/>
                <w:b/>
                <w:sz w:val="22"/>
                <w:szCs w:val="22"/>
                <w:lang w:val="es-ES"/>
              </w:rPr>
            </w:pPr>
            <w:r w:rsidRPr="000E5666">
              <w:rPr>
                <w:rFonts w:cs="Arial"/>
                <w:b/>
                <w:sz w:val="22"/>
                <w:szCs w:val="22"/>
                <w:lang w:val="es-ES"/>
              </w:rPr>
              <w:t>Interpretación y Reglamentos.</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PE</w:t>
            </w:r>
          </w:p>
        </w:tc>
        <w:tc>
          <w:tcPr>
            <w:tcW w:w="568"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14 -</w:t>
            </w:r>
          </w:p>
        </w:tc>
        <w:tc>
          <w:tcPr>
            <w:tcW w:w="8363"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Expediente Nº: 64.069.-</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Dra. Mónica D´ELIA – Solicitan se seleccione alumno para el desarrollo de práctica de investigación bajo su dirección. Con dictamen de Tribunal Evaluador.</w:t>
            </w:r>
          </w:p>
          <w:p w:rsidR="000E5666" w:rsidRPr="000E5666" w:rsidRDefault="000E5666" w:rsidP="000E5666">
            <w:pPr>
              <w:rPr>
                <w:rFonts w:eastAsia="Times New Roman" w:cs="Arial"/>
                <w:b/>
                <w:sz w:val="22"/>
                <w:szCs w:val="22"/>
                <w:lang w:val="es-ES"/>
              </w:rPr>
            </w:pPr>
            <w:r w:rsidRPr="000E5666">
              <w:rPr>
                <w:rFonts w:eastAsia="Times New Roman" w:cs="Arial"/>
                <w:b/>
                <w:sz w:val="22"/>
                <w:szCs w:val="22"/>
                <w:lang w:val="es-ES"/>
              </w:rPr>
              <w:t>Pase a la comisión de:</w:t>
            </w:r>
          </w:p>
          <w:p w:rsidR="000E5666" w:rsidRPr="000E5666" w:rsidRDefault="000E5666" w:rsidP="000E5666">
            <w:pPr>
              <w:numPr>
                <w:ilvl w:val="0"/>
                <w:numId w:val="4"/>
              </w:numPr>
              <w:contextualSpacing/>
              <w:jc w:val="both"/>
              <w:rPr>
                <w:rFonts w:eastAsia="Times New Roman" w:cs="Arial"/>
                <w:b/>
                <w:sz w:val="22"/>
                <w:szCs w:val="22"/>
                <w:lang w:val="es-ES"/>
              </w:rPr>
            </w:pPr>
            <w:r w:rsidRPr="000E5666">
              <w:rPr>
                <w:rFonts w:eastAsia="Times New Roman" w:cs="Arial"/>
                <w:b/>
                <w:sz w:val="22"/>
                <w:szCs w:val="22"/>
                <w:lang w:val="es-ES"/>
              </w:rPr>
              <w:t>Ciencia y Técnica, Extensión y Transferencia.</w:t>
            </w:r>
          </w:p>
          <w:p w:rsidR="000E5666" w:rsidRPr="000E5666" w:rsidRDefault="000E5666" w:rsidP="000E5666">
            <w:pPr>
              <w:numPr>
                <w:ilvl w:val="0"/>
                <w:numId w:val="4"/>
              </w:numPr>
              <w:contextualSpacing/>
              <w:jc w:val="both"/>
              <w:rPr>
                <w:rFonts w:eastAsia="Times New Roman" w:cs="Arial"/>
                <w:b/>
                <w:sz w:val="22"/>
                <w:szCs w:val="22"/>
                <w:lang w:val="es-ES"/>
              </w:rPr>
            </w:pPr>
            <w:r w:rsidRPr="000E5666">
              <w:rPr>
                <w:rFonts w:cs="Arial"/>
                <w:b/>
                <w:sz w:val="22"/>
                <w:szCs w:val="22"/>
                <w:lang w:val="es-ES"/>
              </w:rPr>
              <w:t>Interpretación y Reglamentos.</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PE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15 -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Expediente Nº: 60.124/3.- </w:t>
            </w:r>
          </w:p>
        </w:tc>
      </w:tr>
      <w:tr w:rsidR="000E5666" w:rsidRPr="000E5666" w:rsidTr="000E5666">
        <w:tc>
          <w:tcPr>
            <w:tcW w:w="9322" w:type="dxa"/>
            <w:gridSpan w:val="3"/>
            <w:shd w:val="clear" w:color="auto" w:fill="auto"/>
          </w:tcPr>
          <w:p w:rsidR="000E5666" w:rsidRPr="000E5666" w:rsidRDefault="000E5666" w:rsidP="000E5666">
            <w:pPr>
              <w:jc w:val="both"/>
              <w:rPr>
                <w:rFonts w:ascii="Times New Roman" w:eastAsia="Times New Roman" w:hAnsi="Times New Roman"/>
                <w:b/>
                <w:lang w:val="es-ES" w:eastAsia="es-AR"/>
              </w:rPr>
            </w:pPr>
            <w:r w:rsidRPr="000E5666">
              <w:rPr>
                <w:rFonts w:eastAsia="Times New Roman" w:cs="Arial"/>
                <w:sz w:val="22"/>
                <w:szCs w:val="22"/>
                <w:lang w:val="es-ES"/>
              </w:rPr>
              <w:t>Oficina de Concursos – Eleva dictamen del Jurado que entendió en el concurso de un cargo de Profesor Adjunto, Dedicación Semiexclusiva para el desarrollo de tareas en el Departamento Formación Básica, afectado a la asignatura “Matemática Básica” …</w:t>
            </w:r>
          </w:p>
          <w:p w:rsidR="000E5666" w:rsidRPr="000E5666" w:rsidRDefault="000E5666" w:rsidP="000E5666">
            <w:pPr>
              <w:rPr>
                <w:rFonts w:eastAsia="Times New Roman" w:cs="Arial"/>
                <w:b/>
                <w:sz w:val="22"/>
                <w:szCs w:val="22"/>
                <w:lang w:val="es-ES"/>
              </w:rPr>
            </w:pPr>
            <w:r w:rsidRPr="000E5666">
              <w:rPr>
                <w:rFonts w:eastAsia="Times New Roman" w:cs="Arial"/>
                <w:b/>
                <w:sz w:val="22"/>
                <w:szCs w:val="22"/>
                <w:lang w:val="es-ES"/>
              </w:rPr>
              <w:t>Pase a la comisión de:</w:t>
            </w:r>
          </w:p>
          <w:p w:rsidR="000E5666" w:rsidRPr="000E5666" w:rsidRDefault="000E5666" w:rsidP="000E5666">
            <w:pPr>
              <w:numPr>
                <w:ilvl w:val="0"/>
                <w:numId w:val="16"/>
              </w:numPr>
              <w:rPr>
                <w:rFonts w:cs="Arial"/>
                <w:b/>
                <w:sz w:val="22"/>
                <w:szCs w:val="22"/>
                <w:lang w:val="es-ES"/>
              </w:rPr>
            </w:pPr>
            <w:r w:rsidRPr="000E5666">
              <w:rPr>
                <w:rFonts w:cs="Arial"/>
                <w:b/>
                <w:sz w:val="22"/>
                <w:szCs w:val="22"/>
                <w:lang w:val="es-ES"/>
              </w:rPr>
              <w:t xml:space="preserve">Especial de Concursos.  </w:t>
            </w:r>
          </w:p>
        </w:tc>
      </w:tr>
    </w:tbl>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PE</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16 -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 xml:space="preserve">Expediente Nº: 61.987.- </w:t>
            </w:r>
          </w:p>
        </w:tc>
      </w:tr>
      <w:tr w:rsidR="000E5666" w:rsidRPr="000E5666" w:rsidTr="000E5666">
        <w:tc>
          <w:tcPr>
            <w:tcW w:w="9322" w:type="dxa"/>
            <w:gridSpan w:val="3"/>
            <w:shd w:val="clear" w:color="auto" w:fill="auto"/>
          </w:tcPr>
          <w:p w:rsidR="000E5666" w:rsidRPr="000E5666" w:rsidRDefault="000E5666" w:rsidP="000E5666">
            <w:pPr>
              <w:jc w:val="both"/>
              <w:rPr>
                <w:rFonts w:ascii="Times New Roman" w:eastAsia="Times New Roman" w:hAnsi="Times New Roman"/>
                <w:b/>
                <w:lang w:val="es-ES" w:eastAsia="es-AR"/>
              </w:rPr>
            </w:pPr>
            <w:r w:rsidRPr="000E5666">
              <w:rPr>
                <w:rFonts w:eastAsia="Times New Roman" w:cs="Arial"/>
                <w:sz w:val="22"/>
                <w:szCs w:val="22"/>
                <w:lang w:val="es-ES"/>
              </w:rPr>
              <w:t>Decano – Eleva propuesta de lineamientos y pautas para la elaboración del Informe de Control de Gestión.</w:t>
            </w:r>
          </w:p>
          <w:p w:rsidR="000E5666" w:rsidRPr="000E5666" w:rsidRDefault="000E5666" w:rsidP="000E5666">
            <w:pPr>
              <w:rPr>
                <w:rFonts w:eastAsia="Times New Roman" w:cs="Arial"/>
                <w:b/>
                <w:sz w:val="22"/>
                <w:szCs w:val="22"/>
                <w:lang w:val="es-ES"/>
              </w:rPr>
            </w:pPr>
            <w:r w:rsidRPr="000E5666">
              <w:rPr>
                <w:rFonts w:eastAsia="Times New Roman" w:cs="Arial"/>
                <w:b/>
                <w:sz w:val="22"/>
                <w:szCs w:val="22"/>
                <w:lang w:val="es-ES"/>
              </w:rPr>
              <w:t>Pase a la comisiones de:</w:t>
            </w:r>
          </w:p>
          <w:p w:rsidR="000E5666" w:rsidRPr="000E5666" w:rsidRDefault="000E5666" w:rsidP="000E5666">
            <w:pPr>
              <w:numPr>
                <w:ilvl w:val="0"/>
                <w:numId w:val="16"/>
              </w:numPr>
              <w:rPr>
                <w:rFonts w:cs="Arial"/>
                <w:b/>
                <w:sz w:val="22"/>
                <w:szCs w:val="22"/>
                <w:lang w:val="es-ES"/>
              </w:rPr>
            </w:pPr>
            <w:r w:rsidRPr="000E5666">
              <w:rPr>
                <w:rFonts w:cs="Arial"/>
                <w:b/>
                <w:sz w:val="22"/>
                <w:szCs w:val="22"/>
                <w:lang w:val="es-ES"/>
              </w:rPr>
              <w:t>Interpretación y Reglamentos.</w:t>
            </w:r>
          </w:p>
          <w:p w:rsidR="000E5666" w:rsidRPr="000E5666" w:rsidRDefault="000E5666" w:rsidP="000E5666">
            <w:pPr>
              <w:numPr>
                <w:ilvl w:val="0"/>
                <w:numId w:val="16"/>
              </w:numPr>
              <w:rPr>
                <w:rFonts w:cs="Arial"/>
                <w:b/>
                <w:sz w:val="22"/>
                <w:szCs w:val="22"/>
                <w:lang w:val="es-ES"/>
              </w:rPr>
            </w:pPr>
            <w:r w:rsidRPr="000E5666">
              <w:rPr>
                <w:rFonts w:cs="Arial"/>
                <w:b/>
                <w:sz w:val="22"/>
                <w:szCs w:val="22"/>
                <w:lang w:val="es-ES"/>
              </w:rPr>
              <w:t>Enseñanza.</w:t>
            </w:r>
          </w:p>
          <w:p w:rsidR="000E5666" w:rsidRPr="000E5666" w:rsidRDefault="000E5666" w:rsidP="000E5666">
            <w:pPr>
              <w:numPr>
                <w:ilvl w:val="0"/>
                <w:numId w:val="16"/>
              </w:numPr>
              <w:rPr>
                <w:rFonts w:cs="Arial"/>
                <w:b/>
                <w:sz w:val="22"/>
                <w:szCs w:val="22"/>
                <w:lang w:val="es-ES"/>
              </w:rPr>
            </w:pPr>
            <w:r w:rsidRPr="000E5666">
              <w:rPr>
                <w:rFonts w:cs="Arial"/>
                <w:b/>
                <w:sz w:val="22"/>
                <w:szCs w:val="22"/>
                <w:lang w:val="es-ES"/>
              </w:rPr>
              <w:t xml:space="preserve">Ciencia y Técnica, Extensión y Transferencia.   </w:t>
            </w:r>
          </w:p>
        </w:tc>
      </w:tr>
    </w:tbl>
    <w:p w:rsidR="000E5666" w:rsidRDefault="000E5666" w:rsidP="00B27D60">
      <w:pPr>
        <w:spacing w:after="200" w:line="276" w:lineRule="auto"/>
        <w:rPr>
          <w:rFonts w:eastAsia="Times New Roman"/>
          <w:b/>
          <w:sz w:val="16"/>
          <w:szCs w:val="16"/>
          <w:lang w:val="es-ES"/>
        </w:rPr>
      </w:pPr>
    </w:p>
    <w:p w:rsidR="00B27D60" w:rsidRPr="000E5666" w:rsidRDefault="00B27D60" w:rsidP="00B27D60">
      <w:pPr>
        <w:pBdr>
          <w:top w:val="single" w:sz="4" w:space="1" w:color="auto"/>
        </w:pBdr>
        <w:spacing w:after="200" w:line="276" w:lineRule="auto"/>
        <w:rPr>
          <w:rFonts w:eastAsia="Times New Roman"/>
          <w:b/>
          <w:sz w:val="16"/>
          <w:szCs w:val="16"/>
          <w:lang w:val="es-ES"/>
        </w:rPr>
      </w:pPr>
    </w:p>
    <w:p w:rsidR="000E5666" w:rsidRPr="000E5666" w:rsidRDefault="000E5666" w:rsidP="000E5666">
      <w:pPr>
        <w:keepNext/>
        <w:pBdr>
          <w:top w:val="single" w:sz="4" w:space="1" w:color="auto"/>
          <w:left w:val="single" w:sz="4" w:space="4" w:color="auto"/>
          <w:bottom w:val="single" w:sz="4" w:space="1" w:color="auto"/>
          <w:right w:val="single" w:sz="4" w:space="31" w:color="auto"/>
        </w:pBdr>
        <w:tabs>
          <w:tab w:val="left" w:pos="3828"/>
          <w:tab w:val="left" w:pos="4678"/>
        </w:tabs>
        <w:spacing w:before="120"/>
        <w:ind w:right="4394"/>
        <w:jc w:val="center"/>
        <w:outlineLvl w:val="1"/>
        <w:rPr>
          <w:rFonts w:ascii="Times New Roman" w:hAnsi="Times New Roman"/>
          <w:b/>
          <w:szCs w:val="24"/>
          <w:lang w:val="es-ES"/>
        </w:rPr>
      </w:pPr>
      <w:r w:rsidRPr="000E5666">
        <w:rPr>
          <w:rFonts w:cs="Arial"/>
          <w:b/>
          <w:color w:val="000000"/>
          <w:szCs w:val="24"/>
          <w:lang w:val="es-ES"/>
        </w:rPr>
        <w:t>ENTRADOS FUERA DE NÓMINA</w:t>
      </w:r>
    </w:p>
    <w:p w:rsidR="000E5666" w:rsidRPr="000E5666" w:rsidRDefault="000E5666" w:rsidP="000E5666">
      <w:pPr>
        <w:rPr>
          <w:rFonts w:eastAsia="Times New Roman"/>
          <w:b/>
          <w:sz w:val="16"/>
          <w:szCs w:val="16"/>
          <w:lang w:val="es-ES"/>
        </w:rPr>
      </w:pPr>
    </w:p>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FN</w:t>
            </w:r>
          </w:p>
        </w:tc>
        <w:tc>
          <w:tcPr>
            <w:tcW w:w="568"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01 -</w:t>
            </w:r>
          </w:p>
        </w:tc>
        <w:tc>
          <w:tcPr>
            <w:tcW w:w="8363" w:type="dxa"/>
            <w:shd w:val="clear" w:color="auto" w:fill="auto"/>
          </w:tcPr>
          <w:p w:rsidR="000E5666" w:rsidRPr="000E5666" w:rsidRDefault="000E5666" w:rsidP="000E5666">
            <w:pPr>
              <w:ind w:right="-142"/>
              <w:jc w:val="both"/>
              <w:rPr>
                <w:rFonts w:eastAsia="Times New Roman" w:cs="Arial"/>
                <w:b/>
                <w:sz w:val="22"/>
                <w:szCs w:val="22"/>
                <w:lang w:val="es-ES"/>
              </w:rPr>
            </w:pPr>
            <w:r w:rsidRPr="000E5666">
              <w:rPr>
                <w:rFonts w:eastAsia="Times New Roman" w:cs="Arial"/>
                <w:b/>
                <w:sz w:val="22"/>
                <w:szCs w:val="22"/>
                <w:lang w:val="es-ES"/>
              </w:rPr>
              <w:t xml:space="preserve">Expediente Nº: 65.145.- </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Dra. Marta PARIS y Msc M. SCHREIDER – Proponen como Coordinador Académico de la Maestría en Gestión Integrada de la Recursos Hídricos al Mag. Abog. Carlos G. PAOLI; con Resolución Nº 066/15 dictada ad referéndum.</w:t>
            </w:r>
          </w:p>
          <w:p w:rsidR="000E5666" w:rsidRPr="000E5666" w:rsidRDefault="000E5666" w:rsidP="000E5666">
            <w:pPr>
              <w:rPr>
                <w:rFonts w:eastAsia="Times New Roman" w:cs="Arial"/>
                <w:b/>
                <w:sz w:val="22"/>
                <w:szCs w:val="22"/>
                <w:lang w:val="es-ES"/>
              </w:rPr>
            </w:pPr>
            <w:r w:rsidRPr="000E5666">
              <w:rPr>
                <w:rFonts w:eastAsia="Times New Roman" w:cs="Arial"/>
                <w:b/>
                <w:sz w:val="22"/>
                <w:szCs w:val="22"/>
                <w:lang w:val="es-ES"/>
              </w:rPr>
              <w:t>Pase a la comisión de:</w:t>
            </w:r>
          </w:p>
          <w:p w:rsidR="000E5666" w:rsidRPr="000E5666" w:rsidRDefault="000E5666" w:rsidP="000E5666">
            <w:pPr>
              <w:numPr>
                <w:ilvl w:val="0"/>
                <w:numId w:val="4"/>
              </w:numPr>
              <w:contextualSpacing/>
              <w:jc w:val="both"/>
              <w:rPr>
                <w:rFonts w:eastAsia="Times New Roman" w:cs="Arial"/>
                <w:b/>
                <w:sz w:val="22"/>
                <w:szCs w:val="22"/>
                <w:lang w:val="es-ES"/>
              </w:rPr>
            </w:pPr>
            <w:r w:rsidRPr="000E5666">
              <w:rPr>
                <w:rFonts w:eastAsia="Times New Roman" w:cs="Arial"/>
                <w:b/>
                <w:sz w:val="22"/>
                <w:szCs w:val="22"/>
                <w:lang w:val="es-ES"/>
              </w:rPr>
              <w:t>Ciencia y Técnica, Extensión y Transferencia.</w:t>
            </w:r>
          </w:p>
        </w:tc>
      </w:tr>
    </w:tbl>
    <w:p w:rsidR="000E5666" w:rsidRPr="000E5666" w:rsidRDefault="000E5666" w:rsidP="000E5666">
      <w:pPr>
        <w:rPr>
          <w:rFonts w:eastAsia="Times New Roman"/>
          <w:b/>
          <w:sz w:val="16"/>
          <w:szCs w:val="16"/>
          <w:lang w:val="es-ES"/>
        </w:rPr>
      </w:pPr>
    </w:p>
    <w:p w:rsidR="00B27D60" w:rsidRDefault="00B27D60">
      <w:pPr>
        <w:spacing w:after="200" w:line="276" w:lineRule="auto"/>
        <w:rPr>
          <w:rFonts w:eastAsia="Times New Roman"/>
          <w:b/>
          <w:sz w:val="16"/>
          <w:szCs w:val="16"/>
          <w:lang w:val="es-ES"/>
        </w:rPr>
      </w:pPr>
      <w:r>
        <w:rPr>
          <w:rFonts w:eastAsia="Times New Roman"/>
          <w:b/>
          <w:sz w:val="16"/>
          <w:szCs w:val="16"/>
          <w:lang w:val="es-ES"/>
        </w:rPr>
        <w:br w:type="page"/>
      </w:r>
    </w:p>
    <w:p w:rsidR="000E5666" w:rsidRPr="000E5666" w:rsidRDefault="000E5666" w:rsidP="000E5666">
      <w:pPr>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E5666" w:rsidRPr="000E5666" w:rsidTr="000E5666">
        <w:trPr>
          <w:trHeight w:val="303"/>
        </w:trPr>
        <w:tc>
          <w:tcPr>
            <w:tcW w:w="391"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FN</w:t>
            </w:r>
          </w:p>
        </w:tc>
        <w:tc>
          <w:tcPr>
            <w:tcW w:w="568"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02 -</w:t>
            </w:r>
          </w:p>
        </w:tc>
        <w:tc>
          <w:tcPr>
            <w:tcW w:w="8363" w:type="dxa"/>
            <w:shd w:val="clear" w:color="auto" w:fill="auto"/>
          </w:tcPr>
          <w:p w:rsidR="000E5666" w:rsidRPr="000E5666" w:rsidRDefault="000E5666" w:rsidP="000E5666">
            <w:pPr>
              <w:ind w:right="-142"/>
              <w:jc w:val="both"/>
              <w:rPr>
                <w:rFonts w:cs="Arial"/>
                <w:b/>
                <w:sz w:val="22"/>
                <w:szCs w:val="22"/>
                <w:lang w:val="es-ES"/>
              </w:rPr>
            </w:pPr>
            <w:r w:rsidRPr="000E5666">
              <w:rPr>
                <w:rFonts w:cs="Arial"/>
                <w:b/>
                <w:sz w:val="22"/>
                <w:szCs w:val="22"/>
                <w:lang w:val="es-ES"/>
              </w:rPr>
              <w:t>Expedientes Nº: 65.142 a 65.144.-</w:t>
            </w:r>
          </w:p>
        </w:tc>
      </w:tr>
      <w:tr w:rsidR="000E5666" w:rsidRPr="000E5666" w:rsidTr="000E5666">
        <w:tc>
          <w:tcPr>
            <w:tcW w:w="9322" w:type="dxa"/>
            <w:gridSpan w:val="3"/>
            <w:shd w:val="clear" w:color="auto" w:fill="auto"/>
          </w:tcPr>
          <w:p w:rsidR="000E5666" w:rsidRPr="000E5666" w:rsidRDefault="000E5666" w:rsidP="000E5666">
            <w:pPr>
              <w:jc w:val="both"/>
              <w:rPr>
                <w:rFonts w:eastAsia="Times New Roman" w:cs="Arial"/>
                <w:sz w:val="22"/>
                <w:szCs w:val="22"/>
                <w:lang w:val="es-ES"/>
              </w:rPr>
            </w:pPr>
            <w:r w:rsidRPr="000E5666">
              <w:rPr>
                <w:rFonts w:eastAsia="Times New Roman" w:cs="Arial"/>
                <w:sz w:val="22"/>
                <w:szCs w:val="22"/>
                <w:lang w:val="es-ES"/>
              </w:rPr>
              <w:t xml:space="preserve">DECANO – Eleva para su conocimiento designación del AIA Sebastián DIEZ como Secretario de Coordinación, y la asignación de funciones para la Dra. </w:t>
            </w:r>
            <w:r w:rsidRPr="000E5666">
              <w:rPr>
                <w:rFonts w:eastAsia="Times New Roman"/>
                <w:sz w:val="22"/>
                <w:szCs w:val="22"/>
                <w:lang w:val="es-ES"/>
              </w:rPr>
              <w:t xml:space="preserve">Aylen CARRASCO MILIAN como Coordinadora </w:t>
            </w:r>
            <w:r>
              <w:rPr>
                <w:rFonts w:eastAsia="Times New Roman"/>
                <w:sz w:val="22"/>
                <w:szCs w:val="22"/>
                <w:lang w:val="es-ES"/>
              </w:rPr>
              <w:t>d</w:t>
            </w:r>
            <w:r w:rsidRPr="000E5666">
              <w:rPr>
                <w:rFonts w:eastAsia="Times New Roman"/>
                <w:sz w:val="22"/>
                <w:szCs w:val="22"/>
                <w:lang w:val="es-ES"/>
              </w:rPr>
              <w:t xml:space="preserve">el Área Programas Institucionales </w:t>
            </w:r>
            <w:r w:rsidRPr="000E5666">
              <w:rPr>
                <w:rFonts w:eastAsia="Times New Roman" w:cs="Arial"/>
                <w:sz w:val="22"/>
                <w:szCs w:val="22"/>
                <w:lang w:val="es-ES"/>
              </w:rPr>
              <w:t xml:space="preserve">y del Mag. Enrique MIHURA como Coordinador del Área Relaciones Institucionales; así también la baja del primero en su anterior cargo.   </w:t>
            </w:r>
          </w:p>
        </w:tc>
      </w:tr>
      <w:tr w:rsidR="000E5666" w:rsidRPr="000E5666" w:rsidTr="000E5666">
        <w:tc>
          <w:tcPr>
            <w:tcW w:w="9322" w:type="dxa"/>
            <w:gridSpan w:val="3"/>
            <w:shd w:val="clear" w:color="auto" w:fill="auto"/>
          </w:tcPr>
          <w:p w:rsidR="000E5666" w:rsidRPr="000E5666" w:rsidRDefault="000E5666" w:rsidP="000E5666">
            <w:pPr>
              <w:numPr>
                <w:ilvl w:val="0"/>
                <w:numId w:val="2"/>
              </w:numPr>
              <w:rPr>
                <w:rFonts w:ascii="Calibri" w:eastAsia="Times New Roman" w:hAnsi="Calibri" w:cs="Calibri"/>
                <w:szCs w:val="24"/>
                <w:lang w:val="es-ES"/>
              </w:rPr>
            </w:pPr>
            <w:r w:rsidRPr="000E5666">
              <w:rPr>
                <w:rFonts w:cs="Arial"/>
                <w:b/>
                <w:sz w:val="22"/>
                <w:szCs w:val="22"/>
                <w:lang w:val="es-ES"/>
              </w:rPr>
              <w:t>Tomado Conocimiento.</w:t>
            </w:r>
          </w:p>
        </w:tc>
      </w:tr>
    </w:tbl>
    <w:p w:rsidR="000E5666" w:rsidRPr="000E5666" w:rsidRDefault="000E5666" w:rsidP="000E5666">
      <w:pPr>
        <w:rPr>
          <w:rFonts w:eastAsia="Times New Roman"/>
          <w:b/>
          <w:sz w:val="16"/>
          <w:szCs w:val="16"/>
          <w:lang w:val="es-ES"/>
        </w:rPr>
      </w:pPr>
    </w:p>
    <w:p w:rsidR="000E5666" w:rsidRDefault="000E5666" w:rsidP="00762AC2">
      <w:pPr>
        <w:widowControl w:val="0"/>
        <w:rPr>
          <w:rFonts w:cs="Arial"/>
          <w:snapToGrid w:val="0"/>
          <w:sz w:val="20"/>
        </w:rPr>
      </w:pPr>
    </w:p>
    <w:p w:rsidR="00B27D60" w:rsidRDefault="00B27D60" w:rsidP="00B27D60">
      <w:pPr>
        <w:widowControl w:val="0"/>
        <w:pBdr>
          <w:top w:val="single" w:sz="4" w:space="1" w:color="auto"/>
        </w:pBdr>
        <w:rPr>
          <w:rFonts w:cs="Arial"/>
          <w:snapToGrid w:val="0"/>
          <w:sz w:val="20"/>
        </w:rPr>
      </w:pPr>
    </w:p>
    <w:p w:rsidR="00804C6F" w:rsidRPr="00B27D60" w:rsidRDefault="00804C6F" w:rsidP="00B27D60">
      <w:pPr>
        <w:pStyle w:val="Ttulo2"/>
        <w:spacing w:before="120" w:after="120"/>
        <w:ind w:right="4252"/>
        <w:rPr>
          <w:rFonts w:ascii="Arial" w:hAnsi="Arial" w:cs="Arial"/>
          <w:color w:val="000000"/>
          <w:szCs w:val="24"/>
        </w:rPr>
      </w:pPr>
      <w:r w:rsidRPr="00B27D60">
        <w:rPr>
          <w:rFonts w:ascii="Arial" w:hAnsi="Arial" w:cs="Arial"/>
          <w:color w:val="000000"/>
          <w:szCs w:val="24"/>
        </w:rPr>
        <w:t>HOMENAJES</w:t>
      </w:r>
      <w:r w:rsidR="00B27D60">
        <w:rPr>
          <w:rFonts w:ascii="Arial" w:hAnsi="Arial" w:cs="Arial"/>
          <w:color w:val="000000"/>
          <w:szCs w:val="24"/>
        </w:rPr>
        <w:t xml:space="preserve"> Y</w:t>
      </w:r>
      <w:r w:rsidRPr="00B27D60">
        <w:rPr>
          <w:rFonts w:ascii="Arial" w:hAnsi="Arial" w:cs="Arial"/>
          <w:color w:val="000000"/>
          <w:szCs w:val="24"/>
        </w:rPr>
        <w:t xml:space="preserve"> MANIFESTACIONES</w:t>
      </w:r>
    </w:p>
    <w:p w:rsidR="00804C6F" w:rsidRDefault="00804C6F" w:rsidP="00804C6F">
      <w:pPr>
        <w:jc w:val="both"/>
        <w:rPr>
          <w:rFonts w:cs="Arial"/>
          <w:color w:val="000000"/>
          <w:sz w:val="22"/>
          <w:szCs w:val="22"/>
        </w:rPr>
      </w:pPr>
    </w:p>
    <w:p w:rsidR="0056341B" w:rsidRPr="0056341B" w:rsidRDefault="000E5666" w:rsidP="0065430A">
      <w:pPr>
        <w:numPr>
          <w:ilvl w:val="0"/>
          <w:numId w:val="1"/>
        </w:numPr>
        <w:ind w:left="360"/>
        <w:jc w:val="both"/>
        <w:rPr>
          <w:rFonts w:cs="Arial"/>
          <w:sz w:val="22"/>
          <w:szCs w:val="22"/>
        </w:rPr>
      </w:pPr>
      <w:r w:rsidRPr="0065430A">
        <w:rPr>
          <w:rFonts w:cs="Arial"/>
          <w:color w:val="000000"/>
          <w:sz w:val="22"/>
          <w:szCs w:val="22"/>
        </w:rPr>
        <w:t>El Decano</w:t>
      </w:r>
      <w:r w:rsidR="00EE264D" w:rsidRPr="0065430A">
        <w:rPr>
          <w:rFonts w:cs="Arial"/>
          <w:color w:val="000000"/>
          <w:sz w:val="22"/>
          <w:szCs w:val="22"/>
        </w:rPr>
        <w:t xml:space="preserve"> invita al Cuerpo a acompañarlo en un homenaje al Ing. Jorge RECCE, quien falleciera en forma imprevista, el 17 de enero, a los 56 años de edad,</w:t>
      </w:r>
      <w:r w:rsidR="00E55E94" w:rsidRPr="0065430A">
        <w:rPr>
          <w:rFonts w:cs="Arial"/>
          <w:color w:val="000000"/>
          <w:sz w:val="22"/>
          <w:szCs w:val="22"/>
        </w:rPr>
        <w:t xml:space="preserve"> y se</w:t>
      </w:r>
      <w:r w:rsidR="00EE264D" w:rsidRPr="0065430A">
        <w:rPr>
          <w:rFonts w:cs="Arial"/>
          <w:color w:val="000000"/>
          <w:sz w:val="22"/>
          <w:szCs w:val="22"/>
        </w:rPr>
        <w:t xml:space="preserve"> desempeñara como Secretario de Coordinación de la Facultad. Su partida provocó un hondo pesar en la comunidad de la Facultad dada la simpatía y el afecto que supo generar a través de sus cualidades personales, honestida</w:t>
      </w:r>
      <w:r w:rsidR="00E55E94" w:rsidRPr="0065430A">
        <w:rPr>
          <w:rFonts w:cs="Arial"/>
          <w:color w:val="000000"/>
          <w:sz w:val="22"/>
          <w:szCs w:val="22"/>
        </w:rPr>
        <w:t>d, bonhomía y</w:t>
      </w:r>
      <w:r w:rsidR="00EE264D" w:rsidRPr="0065430A">
        <w:rPr>
          <w:rFonts w:cs="Arial"/>
          <w:color w:val="000000"/>
          <w:sz w:val="22"/>
          <w:szCs w:val="22"/>
        </w:rPr>
        <w:t xml:space="preserve"> sencillez. A lo largo de su trayectoria  destacó su vocación de servicio y sentido de pertenencia para con la institución</w:t>
      </w:r>
      <w:r w:rsidR="00E55E94" w:rsidRPr="0065430A">
        <w:rPr>
          <w:rFonts w:cs="Arial"/>
          <w:color w:val="000000"/>
          <w:sz w:val="22"/>
          <w:szCs w:val="22"/>
        </w:rPr>
        <w:t>. En</w:t>
      </w:r>
      <w:r w:rsidR="00EE264D" w:rsidRPr="0065430A">
        <w:rPr>
          <w:rFonts w:cs="Arial"/>
          <w:color w:val="000000"/>
          <w:sz w:val="22"/>
          <w:szCs w:val="22"/>
        </w:rPr>
        <w:t xml:space="preserve"> su época de estudiante </w:t>
      </w:r>
      <w:r w:rsidR="00E55E94" w:rsidRPr="0065430A">
        <w:rPr>
          <w:rFonts w:cs="Arial"/>
          <w:color w:val="000000"/>
          <w:sz w:val="22"/>
          <w:szCs w:val="22"/>
        </w:rPr>
        <w:t xml:space="preserve">fue dirigente y </w:t>
      </w:r>
      <w:r w:rsidR="00EE264D" w:rsidRPr="0065430A">
        <w:rPr>
          <w:rFonts w:cs="Arial"/>
          <w:color w:val="000000"/>
          <w:sz w:val="22"/>
          <w:szCs w:val="22"/>
        </w:rPr>
        <w:t xml:space="preserve"> Consejero Estudiantil; </w:t>
      </w:r>
      <w:r w:rsidR="005F66BC" w:rsidRPr="0065430A">
        <w:rPr>
          <w:rFonts w:cs="Arial"/>
          <w:color w:val="000000"/>
          <w:sz w:val="22"/>
          <w:szCs w:val="22"/>
        </w:rPr>
        <w:t xml:space="preserve">desde fines de los `80 y hasta mediados de los `90 </w:t>
      </w:r>
      <w:r w:rsidR="00E55E94" w:rsidRPr="0065430A">
        <w:rPr>
          <w:rFonts w:cs="Arial"/>
          <w:color w:val="000000"/>
          <w:sz w:val="22"/>
          <w:szCs w:val="22"/>
        </w:rPr>
        <w:t xml:space="preserve">se desempeñó como </w:t>
      </w:r>
      <w:r w:rsidR="005F66BC" w:rsidRPr="0065430A">
        <w:rPr>
          <w:rFonts w:cs="Arial"/>
          <w:color w:val="000000"/>
          <w:sz w:val="22"/>
          <w:szCs w:val="22"/>
        </w:rPr>
        <w:t xml:space="preserve">Secretario de Asuntos Estudiantiles de la Universidad; desde el año 1998 al 2006 integró el equipo de gestión del Decano </w:t>
      </w:r>
      <w:r w:rsidR="0056341B">
        <w:rPr>
          <w:rFonts w:cs="Arial"/>
          <w:color w:val="000000"/>
          <w:sz w:val="22"/>
          <w:szCs w:val="22"/>
        </w:rPr>
        <w:t xml:space="preserve">Cristóbal </w:t>
      </w:r>
      <w:r w:rsidR="005F66BC" w:rsidRPr="0065430A">
        <w:rPr>
          <w:rFonts w:cs="Arial"/>
          <w:color w:val="000000"/>
          <w:sz w:val="22"/>
          <w:szCs w:val="22"/>
        </w:rPr>
        <w:t xml:space="preserve">LOZECO como Secretario Académico; desde el año 2006 al 2014 formó parte de la  gestión del Decano SCHREIDER en la Secretaría de Coordinación; y desde el año pasado se desempeñaba como Secretario de Coordinación de esta gestión. </w:t>
      </w:r>
    </w:p>
    <w:p w:rsidR="0056341B" w:rsidRDefault="0056341B" w:rsidP="0056341B">
      <w:pPr>
        <w:ind w:left="360"/>
        <w:jc w:val="both"/>
        <w:rPr>
          <w:rFonts w:cs="Arial"/>
          <w:color w:val="000000"/>
          <w:sz w:val="22"/>
          <w:szCs w:val="22"/>
        </w:rPr>
      </w:pPr>
    </w:p>
    <w:p w:rsidR="0078316A" w:rsidRPr="0065430A" w:rsidRDefault="005F66BC" w:rsidP="0056341B">
      <w:pPr>
        <w:ind w:left="360"/>
        <w:jc w:val="both"/>
        <w:rPr>
          <w:rFonts w:cs="Arial"/>
          <w:sz w:val="22"/>
          <w:szCs w:val="22"/>
        </w:rPr>
      </w:pPr>
      <w:r w:rsidRPr="0065430A">
        <w:rPr>
          <w:rFonts w:cs="Arial"/>
          <w:color w:val="000000"/>
          <w:sz w:val="22"/>
          <w:szCs w:val="22"/>
        </w:rPr>
        <w:t>En</w:t>
      </w:r>
      <w:r w:rsidR="0056341B">
        <w:rPr>
          <w:rFonts w:cs="Arial"/>
          <w:color w:val="000000"/>
          <w:sz w:val="22"/>
          <w:szCs w:val="22"/>
        </w:rPr>
        <w:t xml:space="preserve"> la mencionada</w:t>
      </w:r>
      <w:r w:rsidRPr="0065430A">
        <w:rPr>
          <w:rFonts w:cs="Arial"/>
          <w:color w:val="000000"/>
          <w:sz w:val="22"/>
          <w:szCs w:val="22"/>
        </w:rPr>
        <w:t xml:space="preserve"> trayectoria participó de tareas calificadas</w:t>
      </w:r>
      <w:r w:rsidR="0056341B">
        <w:rPr>
          <w:rFonts w:cs="Arial"/>
          <w:color w:val="000000"/>
          <w:sz w:val="22"/>
          <w:szCs w:val="22"/>
        </w:rPr>
        <w:t>,</w:t>
      </w:r>
      <w:r w:rsidRPr="0065430A">
        <w:rPr>
          <w:rFonts w:cs="Arial"/>
          <w:color w:val="000000"/>
          <w:sz w:val="22"/>
          <w:szCs w:val="22"/>
        </w:rPr>
        <w:t xml:space="preserve"> como la creación y acreditación de carreras de grado, el desarrollo de políticas de infraestructura, mantenimiento y servicios generales, la promoción del bienestar estudiantil</w:t>
      </w:r>
      <w:r w:rsidR="0065430A" w:rsidRPr="0065430A">
        <w:rPr>
          <w:rFonts w:cs="Arial"/>
          <w:color w:val="000000"/>
          <w:sz w:val="22"/>
          <w:szCs w:val="22"/>
        </w:rPr>
        <w:t xml:space="preserve">, </w:t>
      </w:r>
      <w:r w:rsidRPr="0065430A">
        <w:rPr>
          <w:rFonts w:cs="Arial"/>
          <w:color w:val="000000"/>
          <w:sz w:val="22"/>
          <w:szCs w:val="22"/>
        </w:rPr>
        <w:t xml:space="preserve">la aplicación de </w:t>
      </w:r>
      <w:r w:rsidR="0078316A" w:rsidRPr="0065430A">
        <w:rPr>
          <w:rFonts w:cs="Arial"/>
          <w:color w:val="000000"/>
          <w:sz w:val="22"/>
          <w:szCs w:val="22"/>
        </w:rPr>
        <w:t>programas</w:t>
      </w:r>
      <w:r w:rsidRPr="0065430A">
        <w:rPr>
          <w:rFonts w:cs="Arial"/>
          <w:color w:val="000000"/>
          <w:sz w:val="22"/>
          <w:szCs w:val="22"/>
        </w:rPr>
        <w:t xml:space="preserve"> de intercambio de alumnos de grado, la tramitación de concursos </w:t>
      </w:r>
      <w:r w:rsidR="0078316A" w:rsidRPr="0065430A">
        <w:rPr>
          <w:rFonts w:cs="Arial"/>
          <w:color w:val="000000"/>
          <w:sz w:val="22"/>
          <w:szCs w:val="22"/>
        </w:rPr>
        <w:t>docentes y no docentes. En la actividad docente se desempeñó en  las asignaturas “Climatología”, “Instrumental Meteorológico” y “Geografía Física”.</w:t>
      </w:r>
    </w:p>
    <w:p w:rsidR="0056341B" w:rsidRDefault="0056341B" w:rsidP="0078316A">
      <w:pPr>
        <w:ind w:left="360"/>
        <w:jc w:val="both"/>
        <w:rPr>
          <w:rFonts w:cs="Arial"/>
          <w:color w:val="000000"/>
          <w:sz w:val="22"/>
          <w:szCs w:val="22"/>
        </w:rPr>
      </w:pPr>
    </w:p>
    <w:p w:rsidR="0078316A" w:rsidRDefault="0065430A" w:rsidP="0078316A">
      <w:pPr>
        <w:ind w:left="360"/>
        <w:jc w:val="both"/>
        <w:rPr>
          <w:rFonts w:cs="Arial"/>
          <w:color w:val="000000"/>
          <w:sz w:val="22"/>
          <w:szCs w:val="22"/>
        </w:rPr>
      </w:pPr>
      <w:r>
        <w:rPr>
          <w:rFonts w:cs="Arial"/>
          <w:color w:val="000000"/>
          <w:sz w:val="22"/>
          <w:szCs w:val="22"/>
        </w:rPr>
        <w:t xml:space="preserve">Agregó, </w:t>
      </w:r>
      <w:r w:rsidR="0078316A">
        <w:rPr>
          <w:rFonts w:cs="Arial"/>
          <w:color w:val="000000"/>
          <w:sz w:val="22"/>
          <w:szCs w:val="22"/>
        </w:rPr>
        <w:t xml:space="preserve">que en lo personal, si bien conocía a Jorge desde hacía varios años,  fue desde el pasado año que compartiendo la tarea cotidiana pudo apreciar en detalle la calidad de persona que era  y su </w:t>
      </w:r>
      <w:r w:rsidR="00315E61">
        <w:rPr>
          <w:rFonts w:cs="Arial"/>
          <w:color w:val="000000"/>
          <w:sz w:val="22"/>
          <w:szCs w:val="22"/>
        </w:rPr>
        <w:t>aptitud</w:t>
      </w:r>
      <w:r w:rsidR="0078316A">
        <w:rPr>
          <w:rFonts w:cs="Arial"/>
          <w:color w:val="000000"/>
          <w:sz w:val="22"/>
          <w:szCs w:val="22"/>
        </w:rPr>
        <w:t xml:space="preserve"> en la gestión permitiendo resolver con sencillez y simpleza  lo problemas más complejos. </w:t>
      </w:r>
    </w:p>
    <w:p w:rsidR="00315E61" w:rsidRDefault="00315E61" w:rsidP="0078316A">
      <w:pPr>
        <w:ind w:left="360"/>
        <w:jc w:val="both"/>
        <w:rPr>
          <w:rFonts w:cs="Arial"/>
          <w:color w:val="000000"/>
          <w:sz w:val="22"/>
          <w:szCs w:val="22"/>
        </w:rPr>
      </w:pPr>
    </w:p>
    <w:p w:rsidR="00E55E94" w:rsidRDefault="0078316A" w:rsidP="0078316A">
      <w:pPr>
        <w:ind w:left="360"/>
        <w:jc w:val="both"/>
        <w:rPr>
          <w:rFonts w:cs="Arial"/>
          <w:color w:val="000000"/>
          <w:sz w:val="22"/>
          <w:szCs w:val="22"/>
        </w:rPr>
      </w:pPr>
      <w:r>
        <w:rPr>
          <w:rFonts w:cs="Arial"/>
          <w:color w:val="000000"/>
          <w:sz w:val="22"/>
          <w:szCs w:val="22"/>
        </w:rPr>
        <w:t xml:space="preserve">Pasada la conmoción y los días de luto, </w:t>
      </w:r>
      <w:r w:rsidR="00E55E94">
        <w:rPr>
          <w:rFonts w:cs="Arial"/>
          <w:color w:val="000000"/>
          <w:sz w:val="22"/>
          <w:szCs w:val="22"/>
        </w:rPr>
        <w:t xml:space="preserve">trabajar </w:t>
      </w:r>
      <w:r w:rsidR="0065430A">
        <w:rPr>
          <w:rFonts w:cs="Arial"/>
          <w:color w:val="000000"/>
          <w:sz w:val="22"/>
          <w:szCs w:val="22"/>
        </w:rPr>
        <w:t xml:space="preserve"> por la </w:t>
      </w:r>
      <w:r w:rsidR="00315E61">
        <w:rPr>
          <w:rFonts w:cs="Arial"/>
          <w:color w:val="000000"/>
          <w:sz w:val="22"/>
          <w:szCs w:val="22"/>
        </w:rPr>
        <w:t>I</w:t>
      </w:r>
      <w:r w:rsidR="0065430A">
        <w:rPr>
          <w:rFonts w:cs="Arial"/>
          <w:color w:val="000000"/>
          <w:sz w:val="22"/>
          <w:szCs w:val="22"/>
        </w:rPr>
        <w:t xml:space="preserve">nstitución </w:t>
      </w:r>
      <w:r w:rsidR="00E55E94">
        <w:rPr>
          <w:rFonts w:cs="Arial"/>
          <w:color w:val="000000"/>
          <w:sz w:val="22"/>
          <w:szCs w:val="22"/>
        </w:rPr>
        <w:t>es el mejor homenaje que se le puede hacer a Jorge, redoblando los</w:t>
      </w:r>
      <w:r w:rsidR="0065430A">
        <w:rPr>
          <w:rFonts w:cs="Arial"/>
          <w:color w:val="000000"/>
          <w:sz w:val="22"/>
          <w:szCs w:val="22"/>
        </w:rPr>
        <w:t xml:space="preserve"> </w:t>
      </w:r>
      <w:r w:rsidR="00E55E94">
        <w:rPr>
          <w:rFonts w:cs="Arial"/>
          <w:color w:val="000000"/>
          <w:sz w:val="22"/>
          <w:szCs w:val="22"/>
        </w:rPr>
        <w:t>esfuerzo</w:t>
      </w:r>
      <w:r w:rsidR="00315E61">
        <w:rPr>
          <w:rFonts w:cs="Arial"/>
          <w:color w:val="000000"/>
          <w:sz w:val="22"/>
          <w:szCs w:val="22"/>
        </w:rPr>
        <w:t>s</w:t>
      </w:r>
      <w:r w:rsidR="00E55E94">
        <w:rPr>
          <w:rFonts w:cs="Arial"/>
          <w:color w:val="000000"/>
          <w:sz w:val="22"/>
          <w:szCs w:val="22"/>
        </w:rPr>
        <w:t xml:space="preserve"> por el crecimiento de la Facultad, a la que entregó gran parte de su vida.</w:t>
      </w:r>
    </w:p>
    <w:p w:rsidR="00315E61" w:rsidRDefault="00315E61" w:rsidP="0078316A">
      <w:pPr>
        <w:ind w:left="360"/>
        <w:jc w:val="both"/>
        <w:rPr>
          <w:rFonts w:cs="Arial"/>
          <w:color w:val="000000"/>
          <w:sz w:val="22"/>
          <w:szCs w:val="22"/>
        </w:rPr>
      </w:pPr>
    </w:p>
    <w:p w:rsidR="00E55E94" w:rsidRDefault="00E55E94" w:rsidP="0078316A">
      <w:pPr>
        <w:ind w:left="360"/>
        <w:jc w:val="both"/>
        <w:rPr>
          <w:rFonts w:cs="Arial"/>
          <w:color w:val="000000"/>
          <w:sz w:val="22"/>
          <w:szCs w:val="22"/>
        </w:rPr>
      </w:pPr>
      <w:r>
        <w:rPr>
          <w:rFonts w:cs="Arial"/>
          <w:color w:val="000000"/>
          <w:sz w:val="22"/>
          <w:szCs w:val="22"/>
        </w:rPr>
        <w:t>Por todo ello, solicitó a los Consejeros y demás presentes que se unan en un minuto de silencio en su honor; lo que fue  consumado por todos los asistente, de pie.</w:t>
      </w:r>
    </w:p>
    <w:p w:rsidR="00167E57" w:rsidRPr="005F66BC" w:rsidRDefault="00167E57" w:rsidP="005F66BC">
      <w:pPr>
        <w:ind w:left="360"/>
        <w:jc w:val="both"/>
        <w:rPr>
          <w:rFonts w:cs="Arial"/>
          <w:sz w:val="22"/>
          <w:szCs w:val="22"/>
        </w:rPr>
      </w:pPr>
    </w:p>
    <w:p w:rsidR="00A87555" w:rsidRPr="00A87555" w:rsidRDefault="00A87555" w:rsidP="00EE264D">
      <w:pPr>
        <w:numPr>
          <w:ilvl w:val="0"/>
          <w:numId w:val="1"/>
        </w:numPr>
        <w:ind w:left="360"/>
        <w:jc w:val="both"/>
        <w:rPr>
          <w:rFonts w:cs="Arial"/>
          <w:sz w:val="22"/>
          <w:szCs w:val="22"/>
        </w:rPr>
      </w:pPr>
      <w:r w:rsidRPr="00A87555">
        <w:rPr>
          <w:rFonts w:cs="Arial"/>
          <w:color w:val="000000"/>
          <w:sz w:val="22"/>
          <w:szCs w:val="22"/>
        </w:rPr>
        <w:t>Continuando con el mencionado homenaje, l</w:t>
      </w:r>
      <w:r w:rsidR="00AB612A" w:rsidRPr="00A87555">
        <w:rPr>
          <w:rFonts w:cs="Arial"/>
          <w:color w:val="000000"/>
          <w:sz w:val="22"/>
          <w:szCs w:val="22"/>
        </w:rPr>
        <w:t>a Consejera</w:t>
      </w:r>
      <w:r w:rsidR="00007ECA" w:rsidRPr="00A87555">
        <w:rPr>
          <w:rFonts w:cs="Arial"/>
          <w:color w:val="000000"/>
          <w:sz w:val="22"/>
          <w:szCs w:val="22"/>
        </w:rPr>
        <w:t xml:space="preserve"> </w:t>
      </w:r>
      <w:r w:rsidRPr="00A87555">
        <w:rPr>
          <w:rFonts w:cs="Arial"/>
          <w:color w:val="000000"/>
          <w:sz w:val="22"/>
          <w:szCs w:val="22"/>
        </w:rPr>
        <w:t>MATTALIA, se dirige al Cuerpo  en palabras que como Anexo I se agregan</w:t>
      </w:r>
      <w:r>
        <w:rPr>
          <w:rFonts w:cs="Arial"/>
          <w:color w:val="000000"/>
          <w:sz w:val="22"/>
          <w:szCs w:val="22"/>
        </w:rPr>
        <w:t>.</w:t>
      </w:r>
      <w:r w:rsidRPr="00A87555">
        <w:rPr>
          <w:rFonts w:cs="Arial"/>
          <w:color w:val="000000"/>
          <w:sz w:val="22"/>
          <w:szCs w:val="22"/>
        </w:rPr>
        <w:t xml:space="preserve"> </w:t>
      </w:r>
    </w:p>
    <w:p w:rsidR="00A87555" w:rsidRPr="00A87555" w:rsidRDefault="00A87555" w:rsidP="00A87555">
      <w:pPr>
        <w:ind w:left="360"/>
        <w:jc w:val="both"/>
        <w:rPr>
          <w:rFonts w:cs="Arial"/>
          <w:sz w:val="22"/>
          <w:szCs w:val="22"/>
        </w:rPr>
      </w:pPr>
    </w:p>
    <w:p w:rsidR="00BC7C9C" w:rsidRPr="00A87555" w:rsidRDefault="00BC7C9C" w:rsidP="00EE264D">
      <w:pPr>
        <w:numPr>
          <w:ilvl w:val="0"/>
          <w:numId w:val="1"/>
        </w:numPr>
        <w:ind w:left="360"/>
        <w:jc w:val="both"/>
        <w:rPr>
          <w:rFonts w:cs="Arial"/>
          <w:sz w:val="22"/>
          <w:szCs w:val="22"/>
        </w:rPr>
      </w:pPr>
      <w:r w:rsidRPr="00A87555">
        <w:rPr>
          <w:rFonts w:cs="Arial"/>
          <w:sz w:val="22"/>
          <w:szCs w:val="22"/>
        </w:rPr>
        <w:t>El Consejero BOMRAD</w:t>
      </w:r>
      <w:r w:rsidR="00A87555">
        <w:rPr>
          <w:rFonts w:cs="Arial"/>
          <w:sz w:val="22"/>
          <w:szCs w:val="22"/>
        </w:rPr>
        <w:t>, en el mismo sentido</w:t>
      </w:r>
      <w:r w:rsidR="001C56C8">
        <w:rPr>
          <w:rFonts w:cs="Arial"/>
          <w:sz w:val="22"/>
          <w:szCs w:val="22"/>
        </w:rPr>
        <w:t xml:space="preserve"> y en su calidad de </w:t>
      </w:r>
      <w:r w:rsidR="00A87555">
        <w:rPr>
          <w:rFonts w:cs="Arial"/>
          <w:sz w:val="22"/>
          <w:szCs w:val="22"/>
        </w:rPr>
        <w:t>docente</w:t>
      </w:r>
      <w:r w:rsidR="001C56C8">
        <w:rPr>
          <w:rFonts w:cs="Arial"/>
          <w:sz w:val="22"/>
          <w:szCs w:val="22"/>
        </w:rPr>
        <w:t>,</w:t>
      </w:r>
      <w:r w:rsidR="00A87555">
        <w:rPr>
          <w:rFonts w:cs="Arial"/>
          <w:sz w:val="22"/>
          <w:szCs w:val="22"/>
        </w:rPr>
        <w:t xml:space="preserve"> desta</w:t>
      </w:r>
      <w:r w:rsidR="001C56C8">
        <w:rPr>
          <w:rFonts w:cs="Arial"/>
          <w:sz w:val="22"/>
          <w:szCs w:val="22"/>
        </w:rPr>
        <w:t>có</w:t>
      </w:r>
      <w:r w:rsidR="00A87555">
        <w:rPr>
          <w:rFonts w:cs="Arial"/>
          <w:sz w:val="22"/>
          <w:szCs w:val="22"/>
        </w:rPr>
        <w:t xml:space="preserve"> las cualidades personales del Ing. RECCE</w:t>
      </w:r>
      <w:r w:rsidR="001C56C8">
        <w:rPr>
          <w:rFonts w:cs="Arial"/>
          <w:sz w:val="22"/>
          <w:szCs w:val="22"/>
        </w:rPr>
        <w:t>, su paciencia y buena voluntad</w:t>
      </w:r>
      <w:r w:rsidR="005C1280">
        <w:rPr>
          <w:rFonts w:cs="Arial"/>
          <w:sz w:val="22"/>
          <w:szCs w:val="22"/>
        </w:rPr>
        <w:t xml:space="preserve">, el que como </w:t>
      </w:r>
      <w:r w:rsidR="00A87555">
        <w:rPr>
          <w:rFonts w:cs="Arial"/>
          <w:sz w:val="22"/>
          <w:szCs w:val="22"/>
        </w:rPr>
        <w:t xml:space="preserve"> Secretario de la Faculta</w:t>
      </w:r>
      <w:r w:rsidR="001C56C8">
        <w:rPr>
          <w:rFonts w:cs="Arial"/>
          <w:sz w:val="22"/>
          <w:szCs w:val="22"/>
        </w:rPr>
        <w:t>,</w:t>
      </w:r>
      <w:r w:rsidR="00A87555">
        <w:rPr>
          <w:rFonts w:cs="Arial"/>
          <w:sz w:val="22"/>
          <w:szCs w:val="22"/>
        </w:rPr>
        <w:t xml:space="preserve"> era objeto de </w:t>
      </w:r>
      <w:r w:rsidR="001C56C8">
        <w:rPr>
          <w:rFonts w:cs="Arial"/>
          <w:sz w:val="22"/>
          <w:szCs w:val="22"/>
        </w:rPr>
        <w:t xml:space="preserve">constante consultas, calificándolo de buena persona, de  “buen tipo”.  </w:t>
      </w:r>
    </w:p>
    <w:p w:rsidR="00BC7C9C" w:rsidRDefault="00BC7C9C" w:rsidP="00BC7C9C">
      <w:pPr>
        <w:pStyle w:val="Prrafodelista"/>
        <w:rPr>
          <w:rFonts w:cs="Arial"/>
          <w:color w:val="000000"/>
          <w:sz w:val="22"/>
          <w:szCs w:val="22"/>
        </w:rPr>
      </w:pPr>
    </w:p>
    <w:p w:rsidR="00BC7C9C" w:rsidRPr="00BC7C9C" w:rsidRDefault="00BC7C9C" w:rsidP="00EE264D">
      <w:pPr>
        <w:numPr>
          <w:ilvl w:val="0"/>
          <w:numId w:val="1"/>
        </w:numPr>
        <w:ind w:left="360"/>
        <w:jc w:val="both"/>
        <w:rPr>
          <w:rFonts w:cs="Arial"/>
          <w:sz w:val="22"/>
          <w:szCs w:val="22"/>
        </w:rPr>
      </w:pPr>
      <w:r w:rsidRPr="00BC7C9C">
        <w:rPr>
          <w:rFonts w:cs="Arial"/>
          <w:color w:val="000000"/>
          <w:sz w:val="22"/>
          <w:szCs w:val="22"/>
        </w:rPr>
        <w:lastRenderedPageBreak/>
        <w:t xml:space="preserve">La Consejera VERA, </w:t>
      </w:r>
      <w:r w:rsidR="004809BE">
        <w:rPr>
          <w:rFonts w:cs="Arial"/>
          <w:color w:val="000000"/>
          <w:sz w:val="22"/>
          <w:szCs w:val="22"/>
        </w:rPr>
        <w:t xml:space="preserve">se suma al homenaje con las palabras que se agregan como Anexo II. </w:t>
      </w:r>
    </w:p>
    <w:p w:rsidR="00BC7C9C" w:rsidRDefault="00BC7C9C" w:rsidP="00BC7C9C">
      <w:pPr>
        <w:pStyle w:val="Prrafodelista"/>
        <w:rPr>
          <w:rFonts w:cs="Arial"/>
          <w:sz w:val="22"/>
          <w:szCs w:val="22"/>
        </w:rPr>
      </w:pPr>
    </w:p>
    <w:p w:rsidR="00126064" w:rsidRDefault="00116805" w:rsidP="00180F50">
      <w:pPr>
        <w:numPr>
          <w:ilvl w:val="0"/>
          <w:numId w:val="1"/>
        </w:numPr>
        <w:ind w:left="360"/>
        <w:jc w:val="both"/>
        <w:rPr>
          <w:rFonts w:cs="Arial"/>
          <w:sz w:val="22"/>
          <w:szCs w:val="22"/>
        </w:rPr>
      </w:pPr>
      <w:r w:rsidRPr="007B2FC5">
        <w:rPr>
          <w:rFonts w:cs="Arial"/>
          <w:sz w:val="22"/>
          <w:szCs w:val="22"/>
        </w:rPr>
        <w:t>El Consejero</w:t>
      </w:r>
      <w:r w:rsidR="00BC7C9C">
        <w:rPr>
          <w:rFonts w:cs="Arial"/>
          <w:sz w:val="22"/>
          <w:szCs w:val="22"/>
        </w:rPr>
        <w:t xml:space="preserve"> FRANCO</w:t>
      </w:r>
      <w:r w:rsidR="004809BE">
        <w:rPr>
          <w:rFonts w:cs="Arial"/>
          <w:sz w:val="22"/>
          <w:szCs w:val="22"/>
        </w:rPr>
        <w:t xml:space="preserve">, </w:t>
      </w:r>
      <w:r w:rsidR="00126064">
        <w:rPr>
          <w:rFonts w:cs="Arial"/>
          <w:sz w:val="22"/>
          <w:szCs w:val="22"/>
        </w:rPr>
        <w:t>sumó</w:t>
      </w:r>
      <w:r w:rsidR="004809BE">
        <w:rPr>
          <w:rFonts w:cs="Arial"/>
          <w:sz w:val="22"/>
          <w:szCs w:val="22"/>
        </w:rPr>
        <w:t xml:space="preserve"> sus palabras a</w:t>
      </w:r>
      <w:r w:rsidR="00126064">
        <w:rPr>
          <w:rFonts w:cs="Arial"/>
          <w:sz w:val="22"/>
          <w:szCs w:val="22"/>
        </w:rPr>
        <w:t xml:space="preserve"> </w:t>
      </w:r>
      <w:r w:rsidR="004809BE">
        <w:rPr>
          <w:rFonts w:cs="Arial"/>
          <w:sz w:val="22"/>
          <w:szCs w:val="22"/>
        </w:rPr>
        <w:t>l</w:t>
      </w:r>
      <w:r w:rsidR="00126064">
        <w:rPr>
          <w:rFonts w:cs="Arial"/>
          <w:sz w:val="22"/>
          <w:szCs w:val="22"/>
        </w:rPr>
        <w:t>a</w:t>
      </w:r>
      <w:r w:rsidR="004809BE">
        <w:rPr>
          <w:rFonts w:cs="Arial"/>
          <w:sz w:val="22"/>
          <w:szCs w:val="22"/>
        </w:rPr>
        <w:t xml:space="preserve"> </w:t>
      </w:r>
      <w:r w:rsidR="00126064">
        <w:rPr>
          <w:rFonts w:cs="Arial"/>
          <w:sz w:val="22"/>
          <w:szCs w:val="22"/>
        </w:rPr>
        <w:t>memoria</w:t>
      </w:r>
      <w:r w:rsidR="004809BE">
        <w:rPr>
          <w:rFonts w:cs="Arial"/>
          <w:sz w:val="22"/>
          <w:szCs w:val="22"/>
        </w:rPr>
        <w:t xml:space="preserve"> del Ing. RECCE expresando que en los pasillos, las aulas y lugares de la Facultad, él va a estar siempre presente, agregando que “Jorge se merece este recuerdo y mucho más”. </w:t>
      </w:r>
    </w:p>
    <w:p w:rsidR="00126064" w:rsidRDefault="00126064" w:rsidP="00126064">
      <w:pPr>
        <w:jc w:val="both"/>
        <w:rPr>
          <w:rFonts w:cs="Arial"/>
          <w:sz w:val="22"/>
          <w:szCs w:val="22"/>
        </w:rPr>
      </w:pPr>
    </w:p>
    <w:p w:rsidR="00BC7C9C" w:rsidRDefault="00126064" w:rsidP="00126064">
      <w:pPr>
        <w:ind w:left="360"/>
        <w:jc w:val="both"/>
        <w:rPr>
          <w:rFonts w:cs="Arial"/>
          <w:sz w:val="22"/>
          <w:szCs w:val="22"/>
        </w:rPr>
      </w:pPr>
      <w:r>
        <w:rPr>
          <w:rFonts w:cs="Arial"/>
          <w:sz w:val="22"/>
          <w:szCs w:val="22"/>
        </w:rPr>
        <w:t xml:space="preserve">Asimismo, </w:t>
      </w:r>
      <w:r w:rsidR="004809BE">
        <w:rPr>
          <w:rFonts w:cs="Arial"/>
          <w:sz w:val="22"/>
          <w:szCs w:val="22"/>
        </w:rPr>
        <w:t xml:space="preserve">mencionó al </w:t>
      </w:r>
      <w:proofErr w:type="spellStart"/>
      <w:r w:rsidR="004809BE">
        <w:rPr>
          <w:rFonts w:cs="Arial"/>
          <w:sz w:val="22"/>
          <w:szCs w:val="22"/>
        </w:rPr>
        <w:t>Tco</w:t>
      </w:r>
      <w:proofErr w:type="spellEnd"/>
      <w:r w:rsidR="004809BE">
        <w:rPr>
          <w:rFonts w:cs="Arial"/>
          <w:sz w:val="22"/>
          <w:szCs w:val="22"/>
        </w:rPr>
        <w:t>.</w:t>
      </w:r>
      <w:r>
        <w:rPr>
          <w:rFonts w:cs="Arial"/>
          <w:sz w:val="22"/>
          <w:szCs w:val="22"/>
        </w:rPr>
        <w:t xml:space="preserve"> </w:t>
      </w:r>
      <w:r w:rsidR="004809BE">
        <w:rPr>
          <w:rFonts w:cs="Arial"/>
          <w:sz w:val="22"/>
          <w:szCs w:val="22"/>
        </w:rPr>
        <w:t>Enrique MARTINEZ, quien también falleció recientemente</w:t>
      </w:r>
      <w:r>
        <w:rPr>
          <w:rFonts w:cs="Arial"/>
          <w:sz w:val="22"/>
          <w:szCs w:val="22"/>
        </w:rPr>
        <w:t xml:space="preserve"> y contribuyo la  formación del Laboratorio de Hidráulica. Un No Docente, ya jubilado, que cumplía una labor que el Laboratorio necesita y sigue necesitando resolviendo técnicamente la realización de ensayo</w:t>
      </w:r>
      <w:r w:rsidR="005C1280">
        <w:rPr>
          <w:rFonts w:cs="Arial"/>
          <w:sz w:val="22"/>
          <w:szCs w:val="22"/>
        </w:rPr>
        <w:t>s</w:t>
      </w:r>
      <w:r>
        <w:rPr>
          <w:rFonts w:cs="Arial"/>
          <w:sz w:val="22"/>
          <w:szCs w:val="22"/>
        </w:rPr>
        <w:t xml:space="preserve"> o prototipo</w:t>
      </w:r>
      <w:r w:rsidR="005C1280">
        <w:rPr>
          <w:rFonts w:cs="Arial"/>
          <w:sz w:val="22"/>
          <w:szCs w:val="22"/>
        </w:rPr>
        <w:t>s</w:t>
      </w:r>
      <w:r>
        <w:rPr>
          <w:rFonts w:cs="Arial"/>
          <w:sz w:val="22"/>
          <w:szCs w:val="22"/>
        </w:rPr>
        <w:t xml:space="preserve">. </w:t>
      </w:r>
    </w:p>
    <w:p w:rsidR="00126064" w:rsidRDefault="00126064" w:rsidP="00126064">
      <w:pPr>
        <w:ind w:left="360"/>
        <w:jc w:val="both"/>
        <w:rPr>
          <w:rFonts w:cs="Arial"/>
          <w:sz w:val="22"/>
          <w:szCs w:val="22"/>
        </w:rPr>
      </w:pPr>
    </w:p>
    <w:p w:rsidR="00126064" w:rsidRDefault="00126064" w:rsidP="00126064">
      <w:pPr>
        <w:ind w:left="360"/>
        <w:jc w:val="both"/>
        <w:rPr>
          <w:rFonts w:cs="Arial"/>
          <w:sz w:val="22"/>
          <w:szCs w:val="22"/>
        </w:rPr>
      </w:pPr>
      <w:r>
        <w:rPr>
          <w:rFonts w:cs="Arial"/>
          <w:sz w:val="22"/>
          <w:szCs w:val="22"/>
        </w:rPr>
        <w:t xml:space="preserve">Por último, mencionó que en la jornada anterior se celebró el Día de la Mujer e hizo un reconocimiento a ellas en su calidad de estudiantes, docentes e investigadoras. </w:t>
      </w:r>
    </w:p>
    <w:p w:rsidR="00BC7C9C" w:rsidRDefault="00BC7C9C" w:rsidP="00BC7C9C">
      <w:pPr>
        <w:jc w:val="both"/>
        <w:rPr>
          <w:rFonts w:cs="Arial"/>
          <w:sz w:val="22"/>
          <w:szCs w:val="22"/>
        </w:rPr>
      </w:pPr>
    </w:p>
    <w:p w:rsidR="00BC7C9C" w:rsidRDefault="00BC7C9C" w:rsidP="00BC7C9C">
      <w:pPr>
        <w:numPr>
          <w:ilvl w:val="0"/>
          <w:numId w:val="1"/>
        </w:numPr>
        <w:ind w:left="360"/>
        <w:jc w:val="both"/>
        <w:rPr>
          <w:rFonts w:cs="Arial"/>
          <w:sz w:val="22"/>
          <w:szCs w:val="22"/>
        </w:rPr>
      </w:pPr>
      <w:r w:rsidRPr="007B2FC5">
        <w:rPr>
          <w:rFonts w:cs="Arial"/>
          <w:sz w:val="22"/>
          <w:szCs w:val="22"/>
        </w:rPr>
        <w:t>El Consejero</w:t>
      </w:r>
      <w:r>
        <w:rPr>
          <w:rFonts w:cs="Arial"/>
          <w:sz w:val="22"/>
          <w:szCs w:val="22"/>
        </w:rPr>
        <w:t xml:space="preserve"> </w:t>
      </w:r>
      <w:r w:rsidRPr="00BC7C9C">
        <w:rPr>
          <w:rFonts w:cs="Arial"/>
          <w:sz w:val="22"/>
          <w:szCs w:val="22"/>
        </w:rPr>
        <w:t>SUKSDORF MERKE</w:t>
      </w:r>
      <w:r w:rsidR="00126064">
        <w:rPr>
          <w:rFonts w:cs="Arial"/>
          <w:sz w:val="22"/>
          <w:szCs w:val="22"/>
        </w:rPr>
        <w:t xml:space="preserve"> expresó sus condolencias por el fallecimiento del Ing. RECCE e hizo  un reconocimiento </w:t>
      </w:r>
      <w:r w:rsidR="00321799">
        <w:rPr>
          <w:rFonts w:cs="Arial"/>
          <w:sz w:val="22"/>
          <w:szCs w:val="22"/>
        </w:rPr>
        <w:t xml:space="preserve"> a su labor y entrega. </w:t>
      </w:r>
    </w:p>
    <w:p w:rsidR="00321799" w:rsidRDefault="00321799" w:rsidP="00321799">
      <w:pPr>
        <w:ind w:left="360"/>
        <w:jc w:val="both"/>
        <w:rPr>
          <w:rFonts w:cs="Arial"/>
          <w:sz w:val="22"/>
          <w:szCs w:val="22"/>
        </w:rPr>
      </w:pPr>
    </w:p>
    <w:p w:rsidR="00321799" w:rsidRPr="00BC7C9C" w:rsidRDefault="00321799" w:rsidP="00321799">
      <w:pPr>
        <w:ind w:left="360"/>
        <w:jc w:val="both"/>
        <w:rPr>
          <w:rFonts w:cs="Arial"/>
          <w:sz w:val="22"/>
          <w:szCs w:val="22"/>
        </w:rPr>
      </w:pPr>
      <w:r>
        <w:rPr>
          <w:rFonts w:cs="Arial"/>
          <w:sz w:val="22"/>
          <w:szCs w:val="22"/>
        </w:rPr>
        <w:t>En segundo lugar, se refirió a la responsabilidad que significa para los estudiantes integrar el Consejo Directivo como órgano de gobierno, lo que implica un desafío, un  compromiso y la  reivindicación  de la política como representantes de un claustro</w:t>
      </w:r>
      <w:r w:rsidR="009178A2">
        <w:rPr>
          <w:rFonts w:cs="Arial"/>
          <w:sz w:val="22"/>
          <w:szCs w:val="22"/>
        </w:rPr>
        <w:t>,</w:t>
      </w:r>
      <w:r>
        <w:rPr>
          <w:rFonts w:cs="Arial"/>
          <w:sz w:val="22"/>
          <w:szCs w:val="22"/>
        </w:rPr>
        <w:t xml:space="preserve"> </w:t>
      </w:r>
      <w:r w:rsidR="009178A2">
        <w:rPr>
          <w:rFonts w:cs="Arial"/>
          <w:sz w:val="22"/>
          <w:szCs w:val="22"/>
        </w:rPr>
        <w:t>en procura de</w:t>
      </w:r>
      <w:r>
        <w:rPr>
          <w:rFonts w:cs="Arial"/>
          <w:sz w:val="22"/>
          <w:szCs w:val="22"/>
        </w:rPr>
        <w:t xml:space="preserve"> la participación de toda la ciudadanía universitaria. </w:t>
      </w:r>
      <w:r w:rsidR="009178A2">
        <w:rPr>
          <w:rFonts w:cs="Arial"/>
          <w:sz w:val="22"/>
          <w:szCs w:val="22"/>
        </w:rPr>
        <w:t xml:space="preserve">Deseó un buen año </w:t>
      </w:r>
      <w:r w:rsidR="005C1280">
        <w:rPr>
          <w:rFonts w:cs="Arial"/>
          <w:sz w:val="22"/>
          <w:szCs w:val="22"/>
        </w:rPr>
        <w:t>d</w:t>
      </w:r>
      <w:r w:rsidR="009178A2">
        <w:rPr>
          <w:rFonts w:cs="Arial"/>
          <w:sz w:val="22"/>
          <w:szCs w:val="22"/>
        </w:rPr>
        <w:t xml:space="preserve">e trabajo para todos los integrantes del Cuerpo. </w:t>
      </w:r>
      <w:r>
        <w:rPr>
          <w:rFonts w:cs="Arial"/>
          <w:sz w:val="22"/>
          <w:szCs w:val="22"/>
        </w:rPr>
        <w:t xml:space="preserve"> </w:t>
      </w:r>
    </w:p>
    <w:p w:rsidR="00BC7C9C" w:rsidRDefault="00BC7C9C" w:rsidP="00BC7C9C">
      <w:pPr>
        <w:jc w:val="both"/>
        <w:rPr>
          <w:rFonts w:cs="Arial"/>
          <w:sz w:val="22"/>
          <w:szCs w:val="22"/>
        </w:rPr>
      </w:pPr>
    </w:p>
    <w:p w:rsidR="00587D45" w:rsidRDefault="00BC7C9C" w:rsidP="00BC7C9C">
      <w:pPr>
        <w:numPr>
          <w:ilvl w:val="0"/>
          <w:numId w:val="1"/>
        </w:numPr>
        <w:ind w:left="360"/>
        <w:jc w:val="both"/>
        <w:rPr>
          <w:rFonts w:cs="Arial"/>
          <w:sz w:val="22"/>
          <w:szCs w:val="22"/>
        </w:rPr>
      </w:pPr>
      <w:r w:rsidRPr="007B2FC5">
        <w:rPr>
          <w:rFonts w:cs="Arial"/>
          <w:sz w:val="22"/>
          <w:szCs w:val="22"/>
        </w:rPr>
        <w:t>El Consejero</w:t>
      </w:r>
      <w:r>
        <w:rPr>
          <w:rFonts w:cs="Arial"/>
          <w:sz w:val="22"/>
          <w:szCs w:val="22"/>
        </w:rPr>
        <w:t xml:space="preserve"> PAOLI</w:t>
      </w:r>
      <w:r w:rsidR="00587D45">
        <w:rPr>
          <w:rFonts w:cs="Arial"/>
          <w:sz w:val="22"/>
          <w:szCs w:val="22"/>
        </w:rPr>
        <w:t>, en el marco de los homenajes realizados, expresó que es importante preservar la historia de la Facultad,  para lo cual sería propicio reunir material, fotografía</w:t>
      </w:r>
      <w:r w:rsidR="005C1280">
        <w:rPr>
          <w:rFonts w:cs="Arial"/>
          <w:sz w:val="22"/>
          <w:szCs w:val="22"/>
        </w:rPr>
        <w:t>s</w:t>
      </w:r>
      <w:r w:rsidR="00587D45">
        <w:rPr>
          <w:rFonts w:cs="Arial"/>
          <w:sz w:val="22"/>
          <w:szCs w:val="22"/>
        </w:rPr>
        <w:t>, con el fin de realizar una publicación de aquellos que fueron  figuras (como el Ing. RECCE, el Ing. CEIRANO y aquellos que aún están en actividad),</w:t>
      </w:r>
      <w:r w:rsidR="005C1280">
        <w:rPr>
          <w:rFonts w:cs="Arial"/>
          <w:sz w:val="22"/>
          <w:szCs w:val="22"/>
        </w:rPr>
        <w:t xml:space="preserve"> </w:t>
      </w:r>
      <w:r w:rsidR="00587D45">
        <w:rPr>
          <w:rFonts w:cs="Arial"/>
          <w:sz w:val="22"/>
          <w:szCs w:val="22"/>
        </w:rPr>
        <w:t>pilares que construyeron lo que hoy es la Facultad.</w:t>
      </w:r>
    </w:p>
    <w:p w:rsidR="00587D45" w:rsidRDefault="00587D45" w:rsidP="00587D45">
      <w:pPr>
        <w:ind w:left="360"/>
        <w:jc w:val="both"/>
        <w:rPr>
          <w:rFonts w:cs="Arial"/>
          <w:sz w:val="22"/>
          <w:szCs w:val="22"/>
        </w:rPr>
      </w:pPr>
    </w:p>
    <w:p w:rsidR="00BC7C9C" w:rsidRDefault="00587D45" w:rsidP="00587D45">
      <w:pPr>
        <w:ind w:left="360"/>
        <w:jc w:val="both"/>
        <w:rPr>
          <w:rFonts w:cs="Arial"/>
          <w:sz w:val="22"/>
          <w:szCs w:val="22"/>
        </w:rPr>
      </w:pPr>
      <w:r>
        <w:rPr>
          <w:rFonts w:cs="Arial"/>
          <w:sz w:val="22"/>
          <w:szCs w:val="22"/>
        </w:rPr>
        <w:t xml:space="preserve">Agrega que la mejor manera de </w:t>
      </w:r>
      <w:r w:rsidR="00080B2F">
        <w:rPr>
          <w:rFonts w:cs="Arial"/>
          <w:sz w:val="22"/>
          <w:szCs w:val="22"/>
        </w:rPr>
        <w:t>recordar a estas personas es seguir trabajando</w:t>
      </w:r>
      <w:r w:rsidR="00DE6FDF">
        <w:rPr>
          <w:rFonts w:cs="Arial"/>
          <w:sz w:val="22"/>
          <w:szCs w:val="22"/>
        </w:rPr>
        <w:t xml:space="preserve"> por la Facultad</w:t>
      </w:r>
      <w:r w:rsidR="00080B2F">
        <w:rPr>
          <w:rFonts w:cs="Arial"/>
          <w:sz w:val="22"/>
          <w:szCs w:val="22"/>
        </w:rPr>
        <w:t>, como Jorge, que “tenía puesta la camiseta”.</w:t>
      </w:r>
    </w:p>
    <w:p w:rsidR="00AB30A6" w:rsidRDefault="00116805" w:rsidP="001E02A5">
      <w:pPr>
        <w:pBdr>
          <w:bottom w:val="single" w:sz="4" w:space="1" w:color="auto"/>
        </w:pBdr>
        <w:ind w:left="360"/>
        <w:jc w:val="both"/>
        <w:rPr>
          <w:sz w:val="22"/>
          <w:szCs w:val="22"/>
        </w:rPr>
      </w:pPr>
      <w:r w:rsidRPr="00BC7C9C">
        <w:rPr>
          <w:rFonts w:cs="Arial"/>
          <w:sz w:val="22"/>
          <w:szCs w:val="22"/>
        </w:rPr>
        <w:t xml:space="preserve"> </w:t>
      </w:r>
    </w:p>
    <w:p w:rsidR="00167E57" w:rsidRDefault="00F4404F" w:rsidP="001E02A5">
      <w:pPr>
        <w:spacing w:before="100" w:beforeAutospacing="1" w:after="100" w:afterAutospacing="1"/>
        <w:jc w:val="center"/>
        <w:rPr>
          <w:rFonts w:eastAsia="Times New Roman" w:cs="Arial"/>
          <w:b/>
          <w:sz w:val="22"/>
          <w:szCs w:val="22"/>
          <w:lang w:val="es-ES"/>
        </w:rPr>
      </w:pPr>
      <w:r w:rsidRPr="00F4404F">
        <w:rPr>
          <w:rFonts w:eastAsia="Times New Roman" w:cs="Arial"/>
          <w:b/>
          <w:sz w:val="22"/>
          <w:szCs w:val="22"/>
          <w:lang w:val="es-ES"/>
        </w:rPr>
        <w:t>ANEXO  I</w:t>
      </w:r>
    </w:p>
    <w:p w:rsidR="001E02A5" w:rsidRPr="001E02A5" w:rsidRDefault="001E02A5" w:rsidP="001E02A5">
      <w:pPr>
        <w:jc w:val="both"/>
        <w:rPr>
          <w:sz w:val="22"/>
          <w:szCs w:val="22"/>
        </w:rPr>
      </w:pPr>
      <w:r w:rsidRPr="001E02A5">
        <w:rPr>
          <w:sz w:val="22"/>
          <w:szCs w:val="22"/>
        </w:rPr>
        <w:t>HOMENAJE A JORGE RECCE. “Cuando un amigo se va, deja un espacio vacío, que no lo puede llenar la llegada de otro amigo…” dice el poeta, un lema que en el caso de Jorge se cumple en demasía.</w:t>
      </w:r>
      <w:r>
        <w:rPr>
          <w:sz w:val="22"/>
          <w:szCs w:val="22"/>
        </w:rPr>
        <w:t xml:space="preserve"> </w:t>
      </w:r>
      <w:r w:rsidRPr="001E02A5">
        <w:rPr>
          <w:sz w:val="22"/>
          <w:szCs w:val="22"/>
        </w:rPr>
        <w:t xml:space="preserve">Reconocer las cualidades personales del “Flaco” </w:t>
      </w:r>
      <w:proofErr w:type="spellStart"/>
      <w:r w:rsidRPr="001E02A5">
        <w:rPr>
          <w:sz w:val="22"/>
          <w:szCs w:val="22"/>
        </w:rPr>
        <w:t>Recce</w:t>
      </w:r>
      <w:proofErr w:type="spellEnd"/>
      <w:r w:rsidRPr="001E02A5">
        <w:rPr>
          <w:sz w:val="22"/>
          <w:szCs w:val="22"/>
        </w:rPr>
        <w:t xml:space="preserve"> quizás resulte una redundancia en este ámbito donde se lo conoce y reconoce sobradamente. Decir que era un buen padre, buen marido y buen amigo, o muy bueno en todo esos aspectos, quizás suene una obviedad para todos nosotros. Decir que era un trabajador incansable, un compañero con el que siempre se podía contar, un jefe contemplativo y colaborador fiel, puede ser atestiguado por todos en la FICH y en la UNL.</w:t>
      </w:r>
      <w:r>
        <w:rPr>
          <w:sz w:val="22"/>
          <w:szCs w:val="22"/>
        </w:rPr>
        <w:t xml:space="preserve"> </w:t>
      </w:r>
      <w:r w:rsidRPr="001E02A5">
        <w:rPr>
          <w:sz w:val="22"/>
          <w:szCs w:val="22"/>
        </w:rPr>
        <w:t>Pero nunca está de más no</w:t>
      </w:r>
      <w:proofErr w:type="gramStart"/>
      <w:r w:rsidRPr="001E02A5">
        <w:rPr>
          <w:sz w:val="22"/>
          <w:szCs w:val="22"/>
        </w:rPr>
        <w:t>?</w:t>
      </w:r>
      <w:proofErr w:type="gramEnd"/>
      <w:r w:rsidRPr="001E02A5">
        <w:rPr>
          <w:sz w:val="22"/>
          <w:szCs w:val="22"/>
        </w:rPr>
        <w:t xml:space="preserve"> A su familia y amigos nos hace bien escuchar eso de él, más ahora que no lo tenemos.</w:t>
      </w:r>
      <w:r>
        <w:rPr>
          <w:sz w:val="22"/>
          <w:szCs w:val="22"/>
        </w:rPr>
        <w:t xml:space="preserve"> </w:t>
      </w:r>
      <w:r w:rsidRPr="001E02A5">
        <w:rPr>
          <w:sz w:val="22"/>
          <w:szCs w:val="22"/>
        </w:rPr>
        <w:t xml:space="preserve">Ahora, esta declaración quiere resaltar otro aspecto de Jorge </w:t>
      </w:r>
      <w:proofErr w:type="spellStart"/>
      <w:r w:rsidRPr="001E02A5">
        <w:rPr>
          <w:sz w:val="22"/>
          <w:szCs w:val="22"/>
        </w:rPr>
        <w:t>Recce</w:t>
      </w:r>
      <w:proofErr w:type="spellEnd"/>
      <w:r w:rsidRPr="001E02A5">
        <w:rPr>
          <w:sz w:val="22"/>
          <w:szCs w:val="22"/>
        </w:rPr>
        <w:t>, el del tipo comprometido con una causa, con una idea, el del que le puso el cuerpo y el alma a ese compromiso. Su coherencia con ideas como la Democracia como sistema de vida, con la Universidad Reformista como herramienta estratégica de nuestra sociedad y con la lucha por el campo popular contra todo poder que se arrogue el derecho a decidir los destinos de nuestra gente, es lo que queremos destacar aquí.</w:t>
      </w:r>
      <w:r>
        <w:rPr>
          <w:sz w:val="22"/>
          <w:szCs w:val="22"/>
        </w:rPr>
        <w:t xml:space="preserve">  </w:t>
      </w:r>
      <w:r w:rsidRPr="001E02A5">
        <w:rPr>
          <w:sz w:val="22"/>
          <w:szCs w:val="22"/>
        </w:rPr>
        <w:t xml:space="preserve">Una trayectoria de 30 años de trabajo denodado y presencia constante, lo demuestra y sus compañeros de militancia lo atestiguamos. Un aplauso cerrado pedido en su nombre por el Rector de la Universidad, dado por más de 200 chicos y chicas representantes de las nuevas generaciones de estudiantes que participaban </w:t>
      </w:r>
      <w:r w:rsidRPr="001E02A5">
        <w:rPr>
          <w:sz w:val="22"/>
          <w:szCs w:val="22"/>
        </w:rPr>
        <w:lastRenderedPageBreak/>
        <w:t>en el último seminario de la Franja Morada, lo certifica.</w:t>
      </w:r>
      <w:r>
        <w:rPr>
          <w:sz w:val="22"/>
          <w:szCs w:val="22"/>
        </w:rPr>
        <w:t xml:space="preserve"> </w:t>
      </w:r>
      <w:r w:rsidRPr="001E02A5">
        <w:rPr>
          <w:sz w:val="22"/>
          <w:szCs w:val="22"/>
        </w:rPr>
        <w:t xml:space="preserve">Y como esto fuera poco, también lo pueden afirmar tanto las personas que no adherían directamente a sus ideas como sus adversarios políticos </w:t>
      </w:r>
      <w:proofErr w:type="spellStart"/>
      <w:r w:rsidRPr="001E02A5">
        <w:rPr>
          <w:sz w:val="22"/>
          <w:szCs w:val="22"/>
        </w:rPr>
        <w:t>mas</w:t>
      </w:r>
      <w:proofErr w:type="spellEnd"/>
      <w:r w:rsidRPr="001E02A5">
        <w:rPr>
          <w:sz w:val="22"/>
          <w:szCs w:val="22"/>
        </w:rPr>
        <w:t xml:space="preserve"> frontales, porque el defendía sus ideas sin denostar las demás y daba lugar permanentemente al acuerdo y al entendimiento en pos de fines mayores.</w:t>
      </w:r>
    </w:p>
    <w:p w:rsidR="001E02A5" w:rsidRPr="001E02A5" w:rsidRDefault="001E02A5" w:rsidP="001E02A5">
      <w:pPr>
        <w:jc w:val="both"/>
        <w:rPr>
          <w:sz w:val="22"/>
          <w:szCs w:val="22"/>
        </w:rPr>
      </w:pPr>
      <w:r w:rsidRPr="001E02A5">
        <w:rPr>
          <w:sz w:val="22"/>
          <w:szCs w:val="22"/>
        </w:rPr>
        <w:t>Desde la lista Compromiso y Participación asumimos la responsabilidad de simplemente seguir su ejemplo, tanto en su conducta como en sus ideas. Docentes, Estudiantes, No Docentes y Graduados que compartíamos su trabajo en la arena política nos comprometemos a estar a su altura y no ser menos al seguir sus pasos. Vamos a tratar de cubrir ese espacio vacío que nos dejó su partida con los mismos valores e ideales que el defendía.</w:t>
      </w:r>
      <w:r>
        <w:rPr>
          <w:sz w:val="22"/>
          <w:szCs w:val="22"/>
        </w:rPr>
        <w:t xml:space="preserve"> </w:t>
      </w:r>
      <w:r w:rsidRPr="001E02A5">
        <w:rPr>
          <w:sz w:val="22"/>
          <w:szCs w:val="22"/>
        </w:rPr>
        <w:t>Flaco querido, estuvimos, estamos y estaremos contigo. Siempre.</w:t>
      </w:r>
    </w:p>
    <w:p w:rsidR="00DE6FDF" w:rsidRDefault="00DE6FDF" w:rsidP="001E02A5">
      <w:pPr>
        <w:pStyle w:val="Textoindependiente21"/>
        <w:pBdr>
          <w:bottom w:val="single" w:sz="4" w:space="1" w:color="auto"/>
        </w:pBdr>
        <w:rPr>
          <w:rFonts w:cs="Arial"/>
          <w:color w:val="000000"/>
          <w:sz w:val="22"/>
          <w:szCs w:val="22"/>
        </w:rPr>
      </w:pPr>
    </w:p>
    <w:p w:rsidR="000E5666" w:rsidRDefault="000E5666" w:rsidP="000E5666">
      <w:pPr>
        <w:spacing w:before="100" w:beforeAutospacing="1" w:after="100" w:afterAutospacing="1"/>
        <w:jc w:val="center"/>
        <w:rPr>
          <w:rFonts w:eastAsia="Times New Roman" w:cs="Arial"/>
          <w:b/>
          <w:sz w:val="22"/>
          <w:szCs w:val="22"/>
          <w:lang w:val="es-ES"/>
        </w:rPr>
      </w:pPr>
      <w:r w:rsidRPr="00F4404F">
        <w:rPr>
          <w:rFonts w:eastAsia="Times New Roman" w:cs="Arial"/>
          <w:b/>
          <w:sz w:val="22"/>
          <w:szCs w:val="22"/>
          <w:lang w:val="es-ES"/>
        </w:rPr>
        <w:t>ANEXO  I</w:t>
      </w:r>
      <w:r>
        <w:rPr>
          <w:rFonts w:eastAsia="Times New Roman" w:cs="Arial"/>
          <w:b/>
          <w:sz w:val="22"/>
          <w:szCs w:val="22"/>
          <w:lang w:val="es-ES"/>
        </w:rPr>
        <w:t>I</w:t>
      </w:r>
    </w:p>
    <w:p w:rsidR="005F2DA8" w:rsidRPr="00F4404F" w:rsidRDefault="005F2DA8" w:rsidP="005F2DA8">
      <w:pPr>
        <w:spacing w:before="100" w:beforeAutospacing="1" w:after="100" w:afterAutospacing="1"/>
        <w:jc w:val="both"/>
        <w:rPr>
          <w:rFonts w:eastAsia="Times New Roman" w:cs="Arial"/>
          <w:b/>
          <w:sz w:val="22"/>
          <w:szCs w:val="22"/>
          <w:lang w:val="es-ES"/>
        </w:rPr>
      </w:pPr>
      <w:r w:rsidRPr="005F2DA8">
        <w:rPr>
          <w:rFonts w:cs="Arial"/>
          <w:sz w:val="22"/>
          <w:szCs w:val="22"/>
        </w:rPr>
        <w:t>HOMENAJE</w:t>
      </w:r>
      <w:r>
        <w:rPr>
          <w:rFonts w:cs="Arial"/>
          <w:sz w:val="22"/>
          <w:szCs w:val="22"/>
        </w:rPr>
        <w:t xml:space="preserve"> </w:t>
      </w:r>
      <w:r w:rsidRPr="005F2DA8">
        <w:rPr>
          <w:rFonts w:cs="Arial"/>
          <w:sz w:val="22"/>
          <w:szCs w:val="22"/>
        </w:rPr>
        <w:t>A</w:t>
      </w:r>
      <w:r>
        <w:rPr>
          <w:rFonts w:cs="Arial"/>
          <w:sz w:val="22"/>
          <w:szCs w:val="22"/>
        </w:rPr>
        <w:t xml:space="preserve"> </w:t>
      </w:r>
      <w:r w:rsidRPr="005F2DA8">
        <w:rPr>
          <w:rFonts w:cs="Arial"/>
          <w:sz w:val="22"/>
          <w:szCs w:val="22"/>
        </w:rPr>
        <w:t>JORGE</w:t>
      </w:r>
      <w:r>
        <w:rPr>
          <w:rFonts w:cs="Arial"/>
          <w:sz w:val="22"/>
          <w:szCs w:val="22"/>
        </w:rPr>
        <w:t xml:space="preserve"> </w:t>
      </w:r>
      <w:r w:rsidRPr="005F2DA8">
        <w:rPr>
          <w:rFonts w:cs="Arial"/>
          <w:sz w:val="22"/>
          <w:szCs w:val="22"/>
        </w:rPr>
        <w:t>RECCE</w:t>
      </w:r>
      <w:r>
        <w:rPr>
          <w:rFonts w:cs="Arial"/>
          <w:sz w:val="22"/>
          <w:szCs w:val="22"/>
        </w:rPr>
        <w:t xml:space="preserve">.  </w:t>
      </w:r>
      <w:r w:rsidRPr="005F2DA8">
        <w:rPr>
          <w:rFonts w:cs="Arial"/>
          <w:sz w:val="22"/>
          <w:szCs w:val="22"/>
        </w:rPr>
        <w:t xml:space="preserve">El dolor que nos produce la reciente pérdida de un amigo, </w:t>
      </w:r>
      <w:r>
        <w:rPr>
          <w:rFonts w:cs="Arial"/>
          <w:sz w:val="22"/>
          <w:szCs w:val="22"/>
        </w:rPr>
        <w:t>h</w:t>
      </w:r>
      <w:r w:rsidRPr="005F2DA8">
        <w:rPr>
          <w:rFonts w:cs="Arial"/>
          <w:sz w:val="22"/>
          <w:szCs w:val="22"/>
        </w:rPr>
        <w:t>ace que hoy nos veamos en la necesidad de recordar y homenajear a quien fuera un gran militante, de la vida, de la facultad y de la Franja Morada.</w:t>
      </w:r>
      <w:r>
        <w:rPr>
          <w:rFonts w:cs="Arial"/>
          <w:sz w:val="22"/>
          <w:szCs w:val="22"/>
        </w:rPr>
        <w:t xml:space="preserve"> </w:t>
      </w:r>
      <w:r w:rsidRPr="005F2DA8">
        <w:rPr>
          <w:rFonts w:cs="Arial"/>
          <w:sz w:val="22"/>
          <w:szCs w:val="22"/>
        </w:rPr>
        <w:t>El pasado sábado 17 de enero se fue un gran hombre, dejando tras de sí un legado en la</w:t>
      </w:r>
      <w:r>
        <w:rPr>
          <w:rFonts w:cs="Arial"/>
          <w:sz w:val="22"/>
          <w:szCs w:val="22"/>
        </w:rPr>
        <w:t xml:space="preserve"> </w:t>
      </w:r>
      <w:r w:rsidRPr="005F2DA8">
        <w:rPr>
          <w:rFonts w:cs="Arial"/>
          <w:sz w:val="22"/>
          <w:szCs w:val="22"/>
        </w:rPr>
        <w:t>Facultad y un profundo vacío en nuestros corazones.</w:t>
      </w:r>
      <w:r>
        <w:rPr>
          <w:rFonts w:cs="Arial"/>
          <w:sz w:val="22"/>
          <w:szCs w:val="22"/>
        </w:rPr>
        <w:t xml:space="preserve"> </w:t>
      </w:r>
      <w:r w:rsidRPr="005F2DA8">
        <w:rPr>
          <w:rFonts w:cs="Arial"/>
          <w:sz w:val="22"/>
          <w:szCs w:val="22"/>
        </w:rPr>
        <w:t>Demás está realizar un análisis</w:t>
      </w:r>
      <w:r>
        <w:rPr>
          <w:rFonts w:cs="Arial"/>
          <w:sz w:val="22"/>
          <w:szCs w:val="22"/>
        </w:rPr>
        <w:t xml:space="preserve"> </w:t>
      </w:r>
      <w:r w:rsidRPr="005F2DA8">
        <w:rPr>
          <w:rFonts w:cs="Arial"/>
          <w:sz w:val="22"/>
          <w:szCs w:val="22"/>
        </w:rPr>
        <w:t>demostrativo de los cargos que desempeñó en nuestra</w:t>
      </w:r>
      <w:r>
        <w:rPr>
          <w:rFonts w:cs="Arial"/>
          <w:sz w:val="22"/>
          <w:szCs w:val="22"/>
        </w:rPr>
        <w:t xml:space="preserve"> </w:t>
      </w:r>
      <w:r w:rsidRPr="005F2DA8">
        <w:rPr>
          <w:rFonts w:cs="Arial"/>
          <w:sz w:val="22"/>
          <w:szCs w:val="22"/>
        </w:rPr>
        <w:t>facultad, la que fue su segundo</w:t>
      </w:r>
      <w:r>
        <w:rPr>
          <w:rFonts w:cs="Arial"/>
          <w:sz w:val="22"/>
          <w:szCs w:val="22"/>
        </w:rPr>
        <w:t xml:space="preserve"> </w:t>
      </w:r>
      <w:r w:rsidRPr="005F2DA8">
        <w:rPr>
          <w:rFonts w:cs="Arial"/>
          <w:sz w:val="22"/>
          <w:szCs w:val="22"/>
        </w:rPr>
        <w:t>hogar, pero sí es ne</w:t>
      </w:r>
      <w:r w:rsidR="005C1280">
        <w:rPr>
          <w:rFonts w:cs="Arial"/>
          <w:sz w:val="22"/>
          <w:szCs w:val="22"/>
        </w:rPr>
        <w:t>cesario destacar que Jorge RECCE</w:t>
      </w:r>
      <w:r>
        <w:rPr>
          <w:rFonts w:cs="Arial"/>
          <w:sz w:val="22"/>
          <w:szCs w:val="22"/>
        </w:rPr>
        <w:t xml:space="preserve"> </w:t>
      </w:r>
      <w:r w:rsidRPr="005F2DA8">
        <w:rPr>
          <w:rFonts w:cs="Arial"/>
          <w:sz w:val="22"/>
          <w:szCs w:val="22"/>
        </w:rPr>
        <w:t>era un hombre trabajador, que</w:t>
      </w:r>
      <w:r>
        <w:rPr>
          <w:rFonts w:cs="Arial"/>
          <w:sz w:val="22"/>
          <w:szCs w:val="22"/>
        </w:rPr>
        <w:t xml:space="preserve"> </w:t>
      </w:r>
      <w:r w:rsidRPr="005F2DA8">
        <w:rPr>
          <w:rFonts w:cs="Arial"/>
          <w:sz w:val="22"/>
          <w:szCs w:val="22"/>
        </w:rPr>
        <w:t>llevaba adelante cualquier tarea para la que fuera designado con entereza y eficacia.</w:t>
      </w:r>
      <w:r>
        <w:rPr>
          <w:rFonts w:cs="Arial"/>
          <w:sz w:val="22"/>
          <w:szCs w:val="22"/>
        </w:rPr>
        <w:t xml:space="preserve"> </w:t>
      </w:r>
      <w:r w:rsidRPr="005F2DA8">
        <w:rPr>
          <w:rFonts w:cs="Arial"/>
          <w:sz w:val="22"/>
          <w:szCs w:val="22"/>
        </w:rPr>
        <w:t>Pero quienes tuvimos la oportunidad de compartir con él otros ámbitos podemos dar testimonio de mucho más que un hombre laburante. El "Flaco' era un gran padre y excelente amigo, gentil, honesto y desinteresado, siempre dispuesto a brindar ayuda a quien se lo hubiera requerido.</w:t>
      </w:r>
      <w:r>
        <w:rPr>
          <w:rFonts w:cs="Arial"/>
          <w:sz w:val="22"/>
          <w:szCs w:val="22"/>
        </w:rPr>
        <w:t xml:space="preserve"> </w:t>
      </w:r>
      <w:r w:rsidRPr="005F2DA8">
        <w:rPr>
          <w:rFonts w:cs="Arial"/>
          <w:sz w:val="22"/>
          <w:szCs w:val="22"/>
        </w:rPr>
        <w:t>Cualidades como estas eran las que hacían de él un hombre querido, apreciado y respetado por sus pares trabajadores y militantes, como así también por aquellos que diferían con él en ideología política, o simplemente con su manera</w:t>
      </w:r>
      <w:r>
        <w:rPr>
          <w:rFonts w:cs="Arial"/>
          <w:sz w:val="22"/>
          <w:szCs w:val="22"/>
        </w:rPr>
        <w:t xml:space="preserve"> </w:t>
      </w:r>
      <w:r w:rsidRPr="005F2DA8">
        <w:rPr>
          <w:rFonts w:cs="Arial"/>
          <w:sz w:val="22"/>
          <w:szCs w:val="22"/>
        </w:rPr>
        <w:t>de trabajar. En este sentido siempre se caracterizó por buscar la manera de</w:t>
      </w:r>
      <w:r>
        <w:rPr>
          <w:rFonts w:cs="Arial"/>
          <w:sz w:val="22"/>
          <w:szCs w:val="22"/>
        </w:rPr>
        <w:t xml:space="preserve"> </w:t>
      </w:r>
      <w:r w:rsidRPr="005F2DA8">
        <w:rPr>
          <w:rFonts w:cs="Arial"/>
          <w:sz w:val="22"/>
          <w:szCs w:val="22"/>
        </w:rPr>
        <w:t>arribar al consenso, priorizando los objetivos comunes</w:t>
      </w:r>
      <w:r>
        <w:rPr>
          <w:rFonts w:cs="Arial"/>
          <w:sz w:val="22"/>
          <w:szCs w:val="22"/>
        </w:rPr>
        <w:t xml:space="preserve">. </w:t>
      </w:r>
      <w:r w:rsidRPr="005F2DA8">
        <w:rPr>
          <w:rFonts w:cs="Arial"/>
          <w:sz w:val="22"/>
          <w:szCs w:val="22"/>
        </w:rPr>
        <w:t>El "Flaco" R</w:t>
      </w:r>
      <w:r w:rsidR="00251AC0">
        <w:rPr>
          <w:rFonts w:cs="Arial"/>
          <w:sz w:val="22"/>
          <w:szCs w:val="22"/>
        </w:rPr>
        <w:t>ECCE</w:t>
      </w:r>
      <w:r w:rsidRPr="005F2DA8">
        <w:rPr>
          <w:rFonts w:cs="Arial"/>
          <w:sz w:val="22"/>
          <w:szCs w:val="22"/>
        </w:rPr>
        <w:t xml:space="preserve"> fue un militante incansable y persistente en la lucha, que pregonaba el ideario reformista y que trabajó desde diferentes ámbitos para</w:t>
      </w:r>
      <w:r>
        <w:rPr>
          <w:rFonts w:cs="Arial"/>
          <w:sz w:val="22"/>
          <w:szCs w:val="22"/>
        </w:rPr>
        <w:t xml:space="preserve"> </w:t>
      </w:r>
      <w:r w:rsidRPr="005F2DA8">
        <w:rPr>
          <w:rFonts w:cs="Arial"/>
          <w:sz w:val="22"/>
          <w:szCs w:val="22"/>
        </w:rPr>
        <w:t>aportar a la construcción de una facultad mejor, sin dejar jamás de lado sus</w:t>
      </w:r>
      <w:r>
        <w:rPr>
          <w:rFonts w:cs="Arial"/>
          <w:sz w:val="22"/>
          <w:szCs w:val="22"/>
        </w:rPr>
        <w:t xml:space="preserve"> </w:t>
      </w:r>
      <w:r w:rsidRPr="005F2DA8">
        <w:rPr>
          <w:rFonts w:cs="Arial"/>
          <w:sz w:val="22"/>
          <w:szCs w:val="22"/>
        </w:rPr>
        <w:t>principios</w:t>
      </w:r>
      <w:r>
        <w:rPr>
          <w:rFonts w:cs="Arial"/>
          <w:sz w:val="22"/>
          <w:szCs w:val="22"/>
        </w:rPr>
        <w:t xml:space="preserve">. </w:t>
      </w:r>
      <w:r w:rsidRPr="005F2DA8">
        <w:rPr>
          <w:rFonts w:cs="Arial"/>
          <w:sz w:val="22"/>
          <w:szCs w:val="22"/>
        </w:rPr>
        <w:t>Como representantes</w:t>
      </w:r>
      <w:r>
        <w:rPr>
          <w:rFonts w:cs="Arial"/>
          <w:sz w:val="22"/>
          <w:szCs w:val="22"/>
        </w:rPr>
        <w:t xml:space="preserve"> </w:t>
      </w:r>
      <w:r w:rsidRPr="005F2DA8">
        <w:rPr>
          <w:rFonts w:cs="Arial"/>
          <w:sz w:val="22"/>
          <w:szCs w:val="22"/>
        </w:rPr>
        <w:t>estudiantiles, pero más aún como amigos y militantes de la Franja Morada, queremos honrarlo del mejor modo, recordando su legado y militando día a día, incansables en la lucha, sosteniendo nuestros principios, los mismos que nos dieron origen y nos dieron la oportunidad de conocerlo y</w:t>
      </w:r>
      <w:r>
        <w:rPr>
          <w:rFonts w:cs="Arial"/>
          <w:sz w:val="22"/>
          <w:szCs w:val="22"/>
        </w:rPr>
        <w:t xml:space="preserve"> </w:t>
      </w:r>
      <w:r w:rsidRPr="005F2DA8">
        <w:rPr>
          <w:rFonts w:cs="Arial"/>
          <w:sz w:val="22"/>
          <w:szCs w:val="22"/>
        </w:rPr>
        <w:t>compartir gratos e incontables momentos junto a él.</w:t>
      </w:r>
      <w:r>
        <w:rPr>
          <w:rFonts w:cs="Arial"/>
          <w:sz w:val="22"/>
          <w:szCs w:val="22"/>
        </w:rPr>
        <w:t xml:space="preserve"> </w:t>
      </w:r>
      <w:r w:rsidRPr="005F2DA8">
        <w:rPr>
          <w:rFonts w:cs="Arial"/>
          <w:sz w:val="22"/>
          <w:szCs w:val="22"/>
        </w:rPr>
        <w:t xml:space="preserve">"Flaco" querido, con vos, </w:t>
      </w:r>
      <w:r w:rsidR="001E02A5" w:rsidRPr="001E02A5">
        <w:rPr>
          <w:rFonts w:cs="Arial"/>
          <w:sz w:val="22"/>
          <w:szCs w:val="22"/>
        </w:rPr>
        <w:t>siempre</w:t>
      </w:r>
      <w:r w:rsidR="001E02A5" w:rsidRPr="001E02A5">
        <w:t>.</w:t>
      </w:r>
    </w:p>
    <w:p w:rsidR="00BC7C9C" w:rsidRDefault="00BC7C9C" w:rsidP="00BC7C9C">
      <w:pPr>
        <w:pStyle w:val="Textoindependiente21"/>
        <w:pBdr>
          <w:top w:val="single" w:sz="4" w:space="1" w:color="auto"/>
        </w:pBdr>
        <w:rPr>
          <w:rFonts w:cs="Arial"/>
          <w:color w:val="000000"/>
          <w:sz w:val="22"/>
          <w:szCs w:val="22"/>
        </w:rPr>
      </w:pPr>
    </w:p>
    <w:p w:rsidR="00AB30A6" w:rsidRDefault="00AB30A6" w:rsidP="00AB30A6">
      <w:pPr>
        <w:pStyle w:val="Textoindependiente21"/>
        <w:rPr>
          <w:rFonts w:cs="Arial"/>
          <w:color w:val="000000"/>
          <w:sz w:val="22"/>
          <w:szCs w:val="22"/>
        </w:rPr>
      </w:pPr>
      <w:r w:rsidRPr="00F665C6">
        <w:rPr>
          <w:rFonts w:cs="Arial"/>
          <w:color w:val="000000"/>
          <w:sz w:val="22"/>
          <w:szCs w:val="22"/>
        </w:rPr>
        <w:t xml:space="preserve">Se dio por concluida la 1º Sesión </w:t>
      </w:r>
      <w:r>
        <w:rPr>
          <w:rFonts w:cs="Arial"/>
          <w:color w:val="000000"/>
          <w:sz w:val="22"/>
          <w:szCs w:val="22"/>
        </w:rPr>
        <w:t xml:space="preserve">Ordinaria </w:t>
      </w:r>
      <w:r w:rsidRPr="00F665C6">
        <w:rPr>
          <w:rFonts w:cs="Arial"/>
          <w:color w:val="000000"/>
          <w:sz w:val="22"/>
          <w:szCs w:val="22"/>
        </w:rPr>
        <w:t>del año 201</w:t>
      </w:r>
      <w:r w:rsidR="00BC7C9C">
        <w:rPr>
          <w:rFonts w:cs="Arial"/>
          <w:color w:val="000000"/>
          <w:sz w:val="22"/>
          <w:szCs w:val="22"/>
        </w:rPr>
        <w:t>5</w:t>
      </w:r>
      <w:r>
        <w:rPr>
          <w:rFonts w:cs="Arial"/>
          <w:color w:val="000000"/>
          <w:sz w:val="22"/>
          <w:szCs w:val="22"/>
        </w:rPr>
        <w:t xml:space="preserve"> del Consejo Directivo de la Facultad de Ingeniería y Ciencias Hídricas</w:t>
      </w:r>
      <w:r w:rsidRPr="00F665C6">
        <w:rPr>
          <w:rFonts w:cs="Arial"/>
          <w:color w:val="000000"/>
          <w:sz w:val="22"/>
          <w:szCs w:val="22"/>
        </w:rPr>
        <w:t xml:space="preserve">, siendo las </w:t>
      </w:r>
      <w:r>
        <w:rPr>
          <w:rFonts w:cs="Arial"/>
          <w:color w:val="000000"/>
          <w:sz w:val="22"/>
          <w:szCs w:val="22"/>
        </w:rPr>
        <w:t>1</w:t>
      </w:r>
      <w:r w:rsidR="00B27D60">
        <w:rPr>
          <w:rFonts w:cs="Arial"/>
          <w:color w:val="000000"/>
          <w:sz w:val="22"/>
          <w:szCs w:val="22"/>
        </w:rPr>
        <w:t>8:10</w:t>
      </w:r>
      <w:r w:rsidRPr="00F665C6">
        <w:rPr>
          <w:rFonts w:cs="Arial"/>
          <w:color w:val="000000"/>
          <w:sz w:val="22"/>
          <w:szCs w:val="22"/>
        </w:rPr>
        <w:t>hs</w:t>
      </w:r>
      <w:proofErr w:type="gramStart"/>
      <w:r w:rsidRPr="00F665C6">
        <w:rPr>
          <w:rFonts w:cs="Arial"/>
          <w:color w:val="000000"/>
          <w:sz w:val="22"/>
          <w:szCs w:val="22"/>
        </w:rPr>
        <w:t>.</w:t>
      </w:r>
      <w:r w:rsidR="00B27D60">
        <w:rPr>
          <w:rFonts w:cs="Arial"/>
          <w:color w:val="000000"/>
          <w:sz w:val="22"/>
          <w:szCs w:val="22"/>
        </w:rPr>
        <w:t>.</w:t>
      </w:r>
      <w:proofErr w:type="gramEnd"/>
      <w:r w:rsidRPr="00F665C6">
        <w:rPr>
          <w:rFonts w:cs="Arial"/>
          <w:color w:val="000000"/>
          <w:sz w:val="22"/>
          <w:szCs w:val="22"/>
        </w:rPr>
        <w:t xml:space="preserve"> Finaliza la presente Acta en </w:t>
      </w:r>
      <w:r w:rsidR="005C1280">
        <w:rPr>
          <w:rFonts w:cs="Arial"/>
          <w:color w:val="000000"/>
          <w:sz w:val="22"/>
          <w:szCs w:val="22"/>
        </w:rPr>
        <w:t>12 (doce)</w:t>
      </w:r>
      <w:r w:rsidR="007B6F81">
        <w:rPr>
          <w:rFonts w:cs="Arial"/>
          <w:color w:val="000000"/>
          <w:sz w:val="22"/>
          <w:szCs w:val="22"/>
        </w:rPr>
        <w:t xml:space="preserve"> </w:t>
      </w:r>
      <w:r w:rsidRPr="00F665C6">
        <w:rPr>
          <w:rFonts w:cs="Arial"/>
          <w:color w:val="000000"/>
          <w:sz w:val="22"/>
          <w:szCs w:val="22"/>
        </w:rPr>
        <w:t>fojas útiles</w:t>
      </w:r>
      <w:r w:rsidR="005C1280">
        <w:rPr>
          <w:rFonts w:cs="Arial"/>
          <w:color w:val="000000"/>
          <w:sz w:val="22"/>
          <w:szCs w:val="22"/>
        </w:rPr>
        <w:t>,</w:t>
      </w:r>
      <w:r w:rsidRPr="00F665C6">
        <w:rPr>
          <w:rFonts w:cs="Arial"/>
          <w:color w:val="000000"/>
          <w:sz w:val="22"/>
          <w:szCs w:val="22"/>
        </w:rPr>
        <w:t xml:space="preserve"> que son la transcripción sintética de la </w:t>
      </w:r>
      <w:r>
        <w:rPr>
          <w:rFonts w:cs="Arial"/>
          <w:color w:val="000000"/>
          <w:sz w:val="22"/>
          <w:szCs w:val="22"/>
        </w:rPr>
        <w:t>mencionada Sesión.</w:t>
      </w:r>
    </w:p>
    <w:p w:rsidR="00F52EEE" w:rsidRPr="00AB612A" w:rsidRDefault="00F52EEE" w:rsidP="005B0989">
      <w:pPr>
        <w:ind w:left="360"/>
        <w:jc w:val="both"/>
        <w:rPr>
          <w:rFonts w:cs="Arial"/>
          <w:sz w:val="22"/>
          <w:szCs w:val="22"/>
        </w:rPr>
      </w:pPr>
    </w:p>
    <w:sectPr w:rsidR="00F52EEE" w:rsidRPr="00AB612A" w:rsidSect="005B0989">
      <w:headerReference w:type="default" r:id="rId9"/>
      <w:footerReference w:type="default" r:id="rId10"/>
      <w:headerReference w:type="first" r:id="rId11"/>
      <w:pgSz w:w="11907" w:h="16840" w:code="9"/>
      <w:pgMar w:top="247" w:right="1134" w:bottom="680" w:left="1701" w:header="426" w:footer="68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578" w:rsidRDefault="003B6578">
      <w:r>
        <w:separator/>
      </w:r>
    </w:p>
  </w:endnote>
  <w:endnote w:type="continuationSeparator" w:id="0">
    <w:p w:rsidR="003B6578" w:rsidRDefault="003B6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555" w:rsidRPr="00CA586F" w:rsidRDefault="00A87555">
    <w:pPr>
      <w:pStyle w:val="Piedepgina"/>
      <w:rPr>
        <w:color w:val="000000"/>
        <w:szCs w:val="24"/>
      </w:rPr>
    </w:pPr>
    <w:r>
      <w:rPr>
        <w:noProof/>
        <w:lang w:val="es-AR" w:eastAsia="es-AR"/>
      </w:rPr>
      <mc:AlternateContent>
        <mc:Choice Requires="wps">
          <w:drawing>
            <wp:anchor distT="91440" distB="91440" distL="114300" distR="114300" simplePos="0" relativeHeight="251665408" behindDoc="1" locked="0" layoutInCell="1" allowOverlap="1" wp14:anchorId="1E50B164" wp14:editId="18B212FC">
              <wp:simplePos x="0" y="0"/>
              <wp:positionH relativeFrom="page">
                <wp:posOffset>869950</wp:posOffset>
              </wp:positionH>
              <wp:positionV relativeFrom="page">
                <wp:posOffset>9914890</wp:posOffset>
              </wp:positionV>
              <wp:extent cx="5962650" cy="45085"/>
              <wp:effectExtent l="0" t="0" r="0" b="0"/>
              <wp:wrapSquare wrapText="bothSides"/>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2650" cy="45085"/>
                      </a:xfrm>
                      <a:prstGeom prst="rect">
                        <a:avLst/>
                      </a:prstGeom>
                      <a:solidFill>
                        <a:srgbClr val="4F81BD"/>
                      </a:solidFill>
                      <a:ln>
                        <a:noFill/>
                      </a:ln>
                      <a:extLst>
                        <a:ext uri="{91240B29-F687-4F45-9708-019B960494DF}">
                          <a14:hiddenLine xmlns:a14="http://schemas.microsoft.com/office/drawing/2010/main" w="254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ángulo 2" o:spid="_x0000_s1026" style="position:absolute;margin-left:68.5pt;margin-top:780.7pt;width:469.5pt;height:3.55pt;z-index:-251651072;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" fillcolor="#4f81bd" stroked="f" strokeweight="2pt">
              <w10:wrap type="square" anchorx="page" anchory="page"/>
            </v:rect>
          </w:pict>
        </mc:Fallback>
      </mc:AlternateContent>
    </w:r>
    <w:r>
      <w:rPr>
        <w:noProof/>
        <w:lang w:val="es-AR" w:eastAsia="es-AR"/>
      </w:rPr>
      <mc:AlternateContent>
        <mc:Choice Requires="wps">
          <w:drawing>
            <wp:anchor distT="0" distB="0" distL="114300" distR="114300" simplePos="0" relativeHeight="251663360" behindDoc="0" locked="0" layoutInCell="1" allowOverlap="1" wp14:anchorId="028F163B" wp14:editId="46549041">
              <wp:simplePos x="0" y="0"/>
              <wp:positionH relativeFrom="page">
                <wp:posOffset>5330825</wp:posOffset>
              </wp:positionH>
              <wp:positionV relativeFrom="page">
                <wp:posOffset>10116185</wp:posOffset>
              </wp:positionV>
              <wp:extent cx="1508760" cy="240030"/>
              <wp:effectExtent l="0" t="0" r="0" b="1270"/>
              <wp:wrapNone/>
              <wp:docPr id="56" name="Cuadro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8760" cy="240030"/>
                      </a:xfrm>
                      <a:prstGeom prst="rect">
                        <a:avLst/>
                      </a:prstGeom>
                      <a:noFill/>
                      <a:ln w="6350">
                        <a:noFill/>
                      </a:ln>
                      <a:effectLst/>
                    </wps:spPr>
                    <wps:txbx>
                      <w:txbxContent>
                        <w:p w:rsidR="00A87555" w:rsidRPr="00CA586F" w:rsidRDefault="00A87555">
                          <w:pPr>
                            <w:pStyle w:val="Piedepgina"/>
                            <w:jc w:val="right"/>
                            <w:rPr>
                              <w:rFonts w:ascii="Cambria" w:hAnsi="Cambria"/>
                              <w:color w:val="000000"/>
                              <w:sz w:val="20"/>
                            </w:rPr>
                          </w:pPr>
                          <w:r w:rsidRPr="00CA586F">
                            <w:rPr>
                              <w:rFonts w:ascii="Cambria" w:hAnsi="Cambria"/>
                              <w:color w:val="000000"/>
                              <w:sz w:val="20"/>
                            </w:rPr>
                            <w:fldChar w:fldCharType="begin"/>
                          </w:r>
                          <w:r w:rsidRPr="00CA586F">
                            <w:rPr>
                              <w:rFonts w:ascii="Cambria" w:hAnsi="Cambria"/>
                              <w:color w:val="000000"/>
                              <w:sz w:val="20"/>
                            </w:rPr>
                            <w:instrText>PAGE  \* Arabic  \* MERGEFORMAT</w:instrText>
                          </w:r>
                          <w:r w:rsidRPr="00CA586F">
                            <w:rPr>
                              <w:rFonts w:ascii="Cambria" w:hAnsi="Cambria"/>
                              <w:color w:val="000000"/>
                              <w:sz w:val="20"/>
                            </w:rPr>
                            <w:fldChar w:fldCharType="separate"/>
                          </w:r>
                          <w:r w:rsidR="00AB1331">
                            <w:rPr>
                              <w:rFonts w:ascii="Cambria" w:hAnsi="Cambria"/>
                              <w:noProof/>
                              <w:color w:val="000000"/>
                              <w:sz w:val="20"/>
                            </w:rPr>
                            <w:t>1</w:t>
                          </w:r>
                          <w:r w:rsidRPr="00CA586F">
                            <w:rPr>
                              <w:rFonts w:ascii="Cambria" w:hAnsi="Cambria"/>
                              <w:color w:val="000000"/>
                              <w:sz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56" o:spid="_x0000_s1026" type="#_x0000_t202" style="position:absolute;margin-left:419.75pt;margin-top:796.55pt;width:118.8pt;height:18.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" filled="f" stroked="f" strokeweight=".5pt">
              <v:path arrowok="t"/>
              <v:textbox style="mso-fit-shape-to-text:t">
                <w:txbxContent>
                  <w:p w:rsidR="00A87555" w:rsidRPr="00CA586F" w:rsidRDefault="00A87555">
                    <w:pPr>
                      <w:pStyle w:val="Piedepgina"/>
                      <w:jc w:val="right"/>
                      <w:rPr>
                        <w:rFonts w:ascii="Cambria" w:hAnsi="Cambria"/>
                        <w:color w:val="000000"/>
                        <w:sz w:val="20"/>
                      </w:rPr>
                    </w:pPr>
                    <w:r w:rsidRPr="00CA586F">
                      <w:rPr>
                        <w:rFonts w:ascii="Cambria" w:hAnsi="Cambria"/>
                        <w:color w:val="000000"/>
                        <w:sz w:val="20"/>
                      </w:rPr>
                      <w:fldChar w:fldCharType="begin"/>
                    </w:r>
                    <w:r w:rsidRPr="00CA586F">
                      <w:rPr>
                        <w:rFonts w:ascii="Cambria" w:hAnsi="Cambria"/>
                        <w:color w:val="000000"/>
                        <w:sz w:val="20"/>
                      </w:rPr>
                      <w:instrText>PAGE  \* Arabic  \* MERGEFORMAT</w:instrText>
                    </w:r>
                    <w:r w:rsidRPr="00CA586F">
                      <w:rPr>
                        <w:rFonts w:ascii="Cambria" w:hAnsi="Cambria"/>
                        <w:color w:val="000000"/>
                        <w:sz w:val="20"/>
                      </w:rPr>
                      <w:fldChar w:fldCharType="separate"/>
                    </w:r>
                    <w:r w:rsidR="00AB1331">
                      <w:rPr>
                        <w:rFonts w:ascii="Cambria" w:hAnsi="Cambria"/>
                        <w:noProof/>
                        <w:color w:val="000000"/>
                        <w:sz w:val="20"/>
                      </w:rPr>
                      <w:t>1</w:t>
                    </w:r>
                    <w:r w:rsidRPr="00CA586F">
                      <w:rPr>
                        <w:rFonts w:ascii="Cambria" w:hAnsi="Cambria"/>
                        <w:color w:val="000000"/>
                        <w:sz w:val="20"/>
                      </w:rPr>
                      <w:fldChar w:fldCharType="end"/>
                    </w:r>
                  </w:p>
                </w:txbxContent>
              </v:textbox>
              <w10:wrap anchorx="page" anchory="page"/>
            </v:shape>
          </w:pict>
        </mc:Fallback>
      </mc:AlternateContent>
    </w:r>
  </w:p>
  <w:p w:rsidR="00A87555" w:rsidRDefault="003B6578">
    <w:pPr>
      <w:pStyle w:val="Piedepgina"/>
      <w:ind w:right="360"/>
    </w:pPr>
    <w:r>
      <w:rPr>
        <w:noProof/>
        <w:szCs w:val="24"/>
        <w:lang w:val="es-AR" w:eastAsia="es-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9.5pt;margin-top:7.7pt;width:120.05pt;height:25.55pt;z-index:251659264;visibility:visible;mso-wrap-edited:f" o:allowincell="f">
          <v:imagedata r:id="rId1" o:title=""/>
          <w10:wrap type="square"/>
        </v:shape>
        <o:OLEObject Type="Embed" ProgID="Word.Picture.8" ShapeID="_x0000_s2049" DrawAspect="Content" ObjectID="_1488865653" r:id="rId2"/>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578" w:rsidRDefault="003B6578">
      <w:r>
        <w:separator/>
      </w:r>
    </w:p>
  </w:footnote>
  <w:footnote w:type="continuationSeparator" w:id="0">
    <w:p w:rsidR="003B6578" w:rsidRDefault="003B65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555" w:rsidRDefault="00A87555" w:rsidP="005B0989">
    <w:pPr>
      <w:pStyle w:val="Encabezado"/>
      <w:ind w:left="-142"/>
    </w:pPr>
    <w:r>
      <w:rPr>
        <w:noProof/>
        <w:lang w:val="es-AR" w:eastAsia="es-AR"/>
      </w:rPr>
      <w:drawing>
        <wp:anchor distT="0" distB="0" distL="114300" distR="114300" simplePos="0" relativeHeight="251662336" behindDoc="0" locked="0" layoutInCell="1" allowOverlap="1" wp14:anchorId="2E0C3177" wp14:editId="24D261FF">
          <wp:simplePos x="0" y="0"/>
          <wp:positionH relativeFrom="column">
            <wp:posOffset>2413635</wp:posOffset>
          </wp:positionH>
          <wp:positionV relativeFrom="paragraph">
            <wp:posOffset>-61595</wp:posOffset>
          </wp:positionV>
          <wp:extent cx="648970" cy="648970"/>
          <wp:effectExtent l="0" t="0" r="0" b="0"/>
          <wp:wrapTopAndBottom/>
          <wp:docPr id="4" name="Imagen 4" descr="Descripción: Descripción: marc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Descripción: Descripción: marca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970" cy="648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7555" w:rsidRDefault="00A87555">
    <w:pPr>
      <w:pStyle w:val="Encabezado"/>
    </w:pPr>
  </w:p>
  <w:p w:rsidR="00A87555" w:rsidRDefault="00A87555">
    <w:pPr>
      <w:pStyle w:val="Encabezado"/>
    </w:pPr>
  </w:p>
  <w:p w:rsidR="00A87555" w:rsidRDefault="00A87555">
    <w:pPr>
      <w:pStyle w:val="Encabezado"/>
    </w:pPr>
    <w:r>
      <w:rPr>
        <w:noProof/>
        <w:lang w:val="es-AR" w:eastAsia="es-AR"/>
      </w:rPr>
      <mc:AlternateContent>
        <mc:Choice Requires="wps">
          <w:drawing>
            <wp:anchor distT="91440" distB="91440" distL="114300" distR="114300" simplePos="0" relativeHeight="251664384" behindDoc="1" locked="0" layoutInCell="1" allowOverlap="1" wp14:anchorId="36063D38" wp14:editId="28674F0F">
              <wp:simplePos x="0" y="0"/>
              <wp:positionH relativeFrom="page">
                <wp:posOffset>921385</wp:posOffset>
              </wp:positionH>
              <wp:positionV relativeFrom="page">
                <wp:posOffset>899795</wp:posOffset>
              </wp:positionV>
              <wp:extent cx="5962650" cy="45085"/>
              <wp:effectExtent l="0" t="0" r="0" b="0"/>
              <wp:wrapSquare wrapText="bothSides"/>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2650" cy="45085"/>
                      </a:xfrm>
                      <a:prstGeom prst="rect">
                        <a:avLst/>
                      </a:prstGeom>
                      <a:solidFill>
                        <a:srgbClr val="4F81BD"/>
                      </a:solidFill>
                      <a:ln>
                        <a:noFill/>
                      </a:ln>
                      <a:extLst>
                        <a:ext uri="{91240B29-F687-4F45-9708-019B960494DF}">
                          <a14:hiddenLine xmlns:a14="http://schemas.microsoft.com/office/drawing/2010/main" w="254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ángulo 3" o:spid="_x0000_s1026" style="position:absolute;margin-left:72.55pt;margin-top:70.85pt;width:469.5pt;height:3.55pt;z-index:-251652096;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" fillcolor="#4f81bd" stroked="f" strokeweight="2pt">
              <w10:wrap type="square"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555" w:rsidRDefault="003B6578" w:rsidP="005B0989">
    <w:pPr>
      <w:pStyle w:val="Encabezado"/>
    </w:pPr>
    <w:r>
      <w:rPr>
        <w:noProof/>
        <w:lang w:val="es-AR" w:eastAsia="es-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2pt;margin-top:3.4pt;width:187.2pt;height:39.8pt;z-index:251661312;visibility:visible;mso-wrap-edited:f" o:allowincell="f">
          <v:imagedata r:id="rId1" o:title=""/>
          <w10:wrap type="square"/>
        </v:shape>
        <o:OLEObject Type="Embed" ProgID="Word.Picture.8" ShapeID="_x0000_s2051" DrawAspect="Content" ObjectID="_1488865654" r:id="rId2"/>
      </w:pict>
    </w:r>
    <w:r w:rsidR="00A87555">
      <w:rPr>
        <w:noProof/>
        <w:lang w:val="es-AR" w:eastAsia="es-AR"/>
      </w:rPr>
      <w:drawing>
        <wp:anchor distT="0" distB="0" distL="114300" distR="114300" simplePos="0" relativeHeight="251660288" behindDoc="0" locked="0" layoutInCell="1" allowOverlap="1" wp14:anchorId="352ED7A5" wp14:editId="6113B11A">
          <wp:simplePos x="0" y="0"/>
          <wp:positionH relativeFrom="column">
            <wp:posOffset>2696845</wp:posOffset>
          </wp:positionH>
          <wp:positionV relativeFrom="paragraph">
            <wp:posOffset>-47625</wp:posOffset>
          </wp:positionV>
          <wp:extent cx="731520" cy="731520"/>
          <wp:effectExtent l="0" t="0" r="0" b="0"/>
          <wp:wrapTopAndBottom/>
          <wp:docPr id="1" name="Imagen 1" descr="Descripción: Descripción: marc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Descripción: Descripción: marca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A87555">
      <w:tab/>
    </w:r>
    <w:r w:rsidR="00A87555">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43A25"/>
    <w:multiLevelType w:val="hybridMultilevel"/>
    <w:tmpl w:val="9E023D2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595877"/>
    <w:multiLevelType w:val="hybridMultilevel"/>
    <w:tmpl w:val="88C44FE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1F203680"/>
    <w:multiLevelType w:val="hybridMultilevel"/>
    <w:tmpl w:val="A62EC424"/>
    <w:lvl w:ilvl="0" w:tplc="2C0A0001">
      <w:start w:val="1"/>
      <w:numFmt w:val="bullet"/>
      <w:lvlText w:val=""/>
      <w:lvlJc w:val="left"/>
      <w:pPr>
        <w:ind w:left="-2160" w:hanging="360"/>
      </w:pPr>
      <w:rPr>
        <w:rFonts w:ascii="Symbol" w:hAnsi="Symbol" w:hint="default"/>
      </w:rPr>
    </w:lvl>
    <w:lvl w:ilvl="1" w:tplc="0C0A0003">
      <w:start w:val="1"/>
      <w:numFmt w:val="bullet"/>
      <w:lvlText w:val="o"/>
      <w:lvlJc w:val="left"/>
      <w:pPr>
        <w:tabs>
          <w:tab w:val="num" w:pos="-9161"/>
        </w:tabs>
        <w:ind w:left="-9161" w:hanging="360"/>
      </w:pPr>
      <w:rPr>
        <w:rFonts w:ascii="Courier New" w:hAnsi="Courier New" w:cs="Courier New" w:hint="default"/>
      </w:rPr>
    </w:lvl>
    <w:lvl w:ilvl="2" w:tplc="0C0A0005">
      <w:start w:val="1"/>
      <w:numFmt w:val="bullet"/>
      <w:lvlText w:val=""/>
      <w:lvlJc w:val="left"/>
      <w:pPr>
        <w:tabs>
          <w:tab w:val="num" w:pos="-8441"/>
        </w:tabs>
        <w:ind w:left="-8441" w:hanging="360"/>
      </w:pPr>
      <w:rPr>
        <w:rFonts w:ascii="Wingdings" w:hAnsi="Wingdings" w:hint="default"/>
      </w:rPr>
    </w:lvl>
    <w:lvl w:ilvl="3" w:tplc="0C0A0001">
      <w:start w:val="1"/>
      <w:numFmt w:val="bullet"/>
      <w:lvlText w:val=""/>
      <w:lvlJc w:val="left"/>
      <w:pPr>
        <w:tabs>
          <w:tab w:val="num" w:pos="-7721"/>
        </w:tabs>
        <w:ind w:left="-7721" w:hanging="360"/>
      </w:pPr>
      <w:rPr>
        <w:rFonts w:ascii="Symbol" w:hAnsi="Symbol" w:hint="default"/>
      </w:rPr>
    </w:lvl>
    <w:lvl w:ilvl="4" w:tplc="0C0A0003">
      <w:start w:val="1"/>
      <w:numFmt w:val="bullet"/>
      <w:lvlText w:val="o"/>
      <w:lvlJc w:val="left"/>
      <w:pPr>
        <w:tabs>
          <w:tab w:val="num" w:pos="-7001"/>
        </w:tabs>
        <w:ind w:left="-7001" w:hanging="360"/>
      </w:pPr>
      <w:rPr>
        <w:rFonts w:ascii="Courier New" w:hAnsi="Courier New" w:cs="Courier New" w:hint="default"/>
      </w:rPr>
    </w:lvl>
    <w:lvl w:ilvl="5" w:tplc="0C0A0005">
      <w:start w:val="1"/>
      <w:numFmt w:val="bullet"/>
      <w:lvlText w:val=""/>
      <w:lvlJc w:val="left"/>
      <w:pPr>
        <w:tabs>
          <w:tab w:val="num" w:pos="-6281"/>
        </w:tabs>
        <w:ind w:left="-6281" w:hanging="360"/>
      </w:pPr>
      <w:rPr>
        <w:rFonts w:ascii="Wingdings" w:hAnsi="Wingdings" w:hint="default"/>
      </w:rPr>
    </w:lvl>
    <w:lvl w:ilvl="6" w:tplc="0C0A0001">
      <w:start w:val="1"/>
      <w:numFmt w:val="bullet"/>
      <w:lvlText w:val=""/>
      <w:lvlJc w:val="left"/>
      <w:pPr>
        <w:tabs>
          <w:tab w:val="num" w:pos="-5561"/>
        </w:tabs>
        <w:ind w:left="-5561" w:hanging="360"/>
      </w:pPr>
      <w:rPr>
        <w:rFonts w:ascii="Symbol" w:hAnsi="Symbol" w:hint="default"/>
      </w:rPr>
    </w:lvl>
    <w:lvl w:ilvl="7" w:tplc="0C0A0003">
      <w:start w:val="1"/>
      <w:numFmt w:val="bullet"/>
      <w:lvlText w:val="o"/>
      <w:lvlJc w:val="left"/>
      <w:pPr>
        <w:tabs>
          <w:tab w:val="num" w:pos="-4841"/>
        </w:tabs>
        <w:ind w:left="-4841" w:hanging="360"/>
      </w:pPr>
      <w:rPr>
        <w:rFonts w:ascii="Courier New" w:hAnsi="Courier New" w:cs="Courier New" w:hint="default"/>
      </w:rPr>
    </w:lvl>
    <w:lvl w:ilvl="8" w:tplc="0C0A0005">
      <w:start w:val="1"/>
      <w:numFmt w:val="bullet"/>
      <w:lvlText w:val=""/>
      <w:lvlJc w:val="left"/>
      <w:pPr>
        <w:tabs>
          <w:tab w:val="num" w:pos="-4121"/>
        </w:tabs>
        <w:ind w:left="-4121" w:hanging="360"/>
      </w:pPr>
      <w:rPr>
        <w:rFonts w:ascii="Wingdings" w:hAnsi="Wingdings" w:hint="default"/>
      </w:rPr>
    </w:lvl>
  </w:abstractNum>
  <w:abstractNum w:abstractNumId="3">
    <w:nsid w:val="1FE66D8A"/>
    <w:multiLevelType w:val="hybridMultilevel"/>
    <w:tmpl w:val="EFF0581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20EF3114"/>
    <w:multiLevelType w:val="hybridMultilevel"/>
    <w:tmpl w:val="CE308C98"/>
    <w:lvl w:ilvl="0" w:tplc="BF06DB14">
      <w:start w:val="1"/>
      <w:numFmt w:val="bullet"/>
      <w:lvlText w:val=""/>
      <w:lvlJc w:val="left"/>
      <w:pPr>
        <w:ind w:left="720" w:hanging="360"/>
      </w:pPr>
      <w:rPr>
        <w:rFonts w:ascii="Symbol" w:hAnsi="Symbol" w:hint="default"/>
        <w:sz w:val="22"/>
        <w:szCs w:val="22"/>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240C0EE8"/>
    <w:multiLevelType w:val="hybridMultilevel"/>
    <w:tmpl w:val="57887CF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24A74D03"/>
    <w:multiLevelType w:val="hybridMultilevel"/>
    <w:tmpl w:val="3B4430B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2D071F54"/>
    <w:multiLevelType w:val="hybridMultilevel"/>
    <w:tmpl w:val="1A5C84A6"/>
    <w:lvl w:ilvl="0" w:tplc="2C0A0001">
      <w:start w:val="1"/>
      <w:numFmt w:val="bullet"/>
      <w:lvlText w:val=""/>
      <w:lvlJc w:val="left"/>
      <w:pPr>
        <w:ind w:left="1134" w:hanging="360"/>
      </w:pPr>
      <w:rPr>
        <w:rFonts w:ascii="Symbol" w:hAnsi="Symbol" w:hint="default"/>
      </w:rPr>
    </w:lvl>
    <w:lvl w:ilvl="1" w:tplc="2C0A0003" w:tentative="1">
      <w:start w:val="1"/>
      <w:numFmt w:val="bullet"/>
      <w:lvlText w:val="o"/>
      <w:lvlJc w:val="left"/>
      <w:pPr>
        <w:ind w:left="1854" w:hanging="360"/>
      </w:pPr>
      <w:rPr>
        <w:rFonts w:ascii="Courier New" w:hAnsi="Courier New" w:cs="Courier New" w:hint="default"/>
      </w:rPr>
    </w:lvl>
    <w:lvl w:ilvl="2" w:tplc="2C0A0005" w:tentative="1">
      <w:start w:val="1"/>
      <w:numFmt w:val="bullet"/>
      <w:lvlText w:val=""/>
      <w:lvlJc w:val="left"/>
      <w:pPr>
        <w:ind w:left="2574" w:hanging="360"/>
      </w:pPr>
      <w:rPr>
        <w:rFonts w:ascii="Wingdings" w:hAnsi="Wingdings" w:hint="default"/>
      </w:rPr>
    </w:lvl>
    <w:lvl w:ilvl="3" w:tplc="2C0A0001" w:tentative="1">
      <w:start w:val="1"/>
      <w:numFmt w:val="bullet"/>
      <w:lvlText w:val=""/>
      <w:lvlJc w:val="left"/>
      <w:pPr>
        <w:ind w:left="3294" w:hanging="360"/>
      </w:pPr>
      <w:rPr>
        <w:rFonts w:ascii="Symbol" w:hAnsi="Symbol" w:hint="default"/>
      </w:rPr>
    </w:lvl>
    <w:lvl w:ilvl="4" w:tplc="2C0A0003" w:tentative="1">
      <w:start w:val="1"/>
      <w:numFmt w:val="bullet"/>
      <w:lvlText w:val="o"/>
      <w:lvlJc w:val="left"/>
      <w:pPr>
        <w:ind w:left="4014" w:hanging="360"/>
      </w:pPr>
      <w:rPr>
        <w:rFonts w:ascii="Courier New" w:hAnsi="Courier New" w:cs="Courier New" w:hint="default"/>
      </w:rPr>
    </w:lvl>
    <w:lvl w:ilvl="5" w:tplc="2C0A0005" w:tentative="1">
      <w:start w:val="1"/>
      <w:numFmt w:val="bullet"/>
      <w:lvlText w:val=""/>
      <w:lvlJc w:val="left"/>
      <w:pPr>
        <w:ind w:left="4734" w:hanging="360"/>
      </w:pPr>
      <w:rPr>
        <w:rFonts w:ascii="Wingdings" w:hAnsi="Wingdings" w:hint="default"/>
      </w:rPr>
    </w:lvl>
    <w:lvl w:ilvl="6" w:tplc="2C0A0001" w:tentative="1">
      <w:start w:val="1"/>
      <w:numFmt w:val="bullet"/>
      <w:lvlText w:val=""/>
      <w:lvlJc w:val="left"/>
      <w:pPr>
        <w:ind w:left="5454" w:hanging="360"/>
      </w:pPr>
      <w:rPr>
        <w:rFonts w:ascii="Symbol" w:hAnsi="Symbol" w:hint="default"/>
      </w:rPr>
    </w:lvl>
    <w:lvl w:ilvl="7" w:tplc="2C0A0003" w:tentative="1">
      <w:start w:val="1"/>
      <w:numFmt w:val="bullet"/>
      <w:lvlText w:val="o"/>
      <w:lvlJc w:val="left"/>
      <w:pPr>
        <w:ind w:left="6174" w:hanging="360"/>
      </w:pPr>
      <w:rPr>
        <w:rFonts w:ascii="Courier New" w:hAnsi="Courier New" w:cs="Courier New" w:hint="default"/>
      </w:rPr>
    </w:lvl>
    <w:lvl w:ilvl="8" w:tplc="2C0A0005" w:tentative="1">
      <w:start w:val="1"/>
      <w:numFmt w:val="bullet"/>
      <w:lvlText w:val=""/>
      <w:lvlJc w:val="left"/>
      <w:pPr>
        <w:ind w:left="6894" w:hanging="360"/>
      </w:pPr>
      <w:rPr>
        <w:rFonts w:ascii="Wingdings" w:hAnsi="Wingdings" w:hint="default"/>
      </w:rPr>
    </w:lvl>
  </w:abstractNum>
  <w:abstractNum w:abstractNumId="8">
    <w:nsid w:val="50701482"/>
    <w:multiLevelType w:val="hybridMultilevel"/>
    <w:tmpl w:val="FBB27C3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nsid w:val="50E11560"/>
    <w:multiLevelType w:val="hybridMultilevel"/>
    <w:tmpl w:val="8206C4BC"/>
    <w:lvl w:ilvl="0" w:tplc="3B42D36C">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9251B9D"/>
    <w:multiLevelType w:val="hybridMultilevel"/>
    <w:tmpl w:val="E6B8ACE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nsid w:val="5D485D91"/>
    <w:multiLevelType w:val="hybridMultilevel"/>
    <w:tmpl w:val="A5345FE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6254695A"/>
    <w:multiLevelType w:val="hybridMultilevel"/>
    <w:tmpl w:val="F40291AE"/>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13">
    <w:nsid w:val="76E57AA3"/>
    <w:multiLevelType w:val="hybridMultilevel"/>
    <w:tmpl w:val="AEA2F944"/>
    <w:lvl w:ilvl="0" w:tplc="2C0A0001">
      <w:start w:val="1"/>
      <w:numFmt w:val="bullet"/>
      <w:lvlText w:val=""/>
      <w:lvlJc w:val="left"/>
      <w:pPr>
        <w:ind w:left="774" w:hanging="360"/>
      </w:pPr>
      <w:rPr>
        <w:rFonts w:ascii="Symbol" w:hAnsi="Symbol" w:hint="default"/>
      </w:rPr>
    </w:lvl>
    <w:lvl w:ilvl="1" w:tplc="1A06B7AC">
      <w:numFmt w:val="bullet"/>
      <w:lvlText w:val="-"/>
      <w:lvlJc w:val="left"/>
      <w:pPr>
        <w:tabs>
          <w:tab w:val="num" w:pos="1494"/>
        </w:tabs>
        <w:ind w:left="1494" w:hanging="360"/>
      </w:pPr>
      <w:rPr>
        <w:rFonts w:ascii="Calibri" w:eastAsia="Times New Roman" w:hAnsi="Calibri" w:cs="Calibri" w:hint="default"/>
      </w:rPr>
    </w:lvl>
    <w:lvl w:ilvl="2" w:tplc="2C0A0005">
      <w:start w:val="1"/>
      <w:numFmt w:val="bullet"/>
      <w:lvlText w:val=""/>
      <w:lvlJc w:val="left"/>
      <w:pPr>
        <w:ind w:left="2214" w:hanging="360"/>
      </w:pPr>
      <w:rPr>
        <w:rFonts w:ascii="Wingdings" w:hAnsi="Wingdings" w:hint="default"/>
      </w:rPr>
    </w:lvl>
    <w:lvl w:ilvl="3" w:tplc="2C0A0001" w:tentative="1">
      <w:start w:val="1"/>
      <w:numFmt w:val="bullet"/>
      <w:lvlText w:val=""/>
      <w:lvlJc w:val="left"/>
      <w:pPr>
        <w:ind w:left="2934" w:hanging="360"/>
      </w:pPr>
      <w:rPr>
        <w:rFonts w:ascii="Symbol" w:hAnsi="Symbol" w:hint="default"/>
      </w:rPr>
    </w:lvl>
    <w:lvl w:ilvl="4" w:tplc="2C0A0003" w:tentative="1">
      <w:start w:val="1"/>
      <w:numFmt w:val="bullet"/>
      <w:lvlText w:val="o"/>
      <w:lvlJc w:val="left"/>
      <w:pPr>
        <w:ind w:left="3654" w:hanging="360"/>
      </w:pPr>
      <w:rPr>
        <w:rFonts w:ascii="Courier New" w:hAnsi="Courier New" w:cs="Courier New" w:hint="default"/>
      </w:rPr>
    </w:lvl>
    <w:lvl w:ilvl="5" w:tplc="2C0A0005" w:tentative="1">
      <w:start w:val="1"/>
      <w:numFmt w:val="bullet"/>
      <w:lvlText w:val=""/>
      <w:lvlJc w:val="left"/>
      <w:pPr>
        <w:ind w:left="4374" w:hanging="360"/>
      </w:pPr>
      <w:rPr>
        <w:rFonts w:ascii="Wingdings" w:hAnsi="Wingdings" w:hint="default"/>
      </w:rPr>
    </w:lvl>
    <w:lvl w:ilvl="6" w:tplc="2C0A0001" w:tentative="1">
      <w:start w:val="1"/>
      <w:numFmt w:val="bullet"/>
      <w:lvlText w:val=""/>
      <w:lvlJc w:val="left"/>
      <w:pPr>
        <w:ind w:left="5094" w:hanging="360"/>
      </w:pPr>
      <w:rPr>
        <w:rFonts w:ascii="Symbol" w:hAnsi="Symbol" w:hint="default"/>
      </w:rPr>
    </w:lvl>
    <w:lvl w:ilvl="7" w:tplc="2C0A0003" w:tentative="1">
      <w:start w:val="1"/>
      <w:numFmt w:val="bullet"/>
      <w:lvlText w:val="o"/>
      <w:lvlJc w:val="left"/>
      <w:pPr>
        <w:ind w:left="5814" w:hanging="360"/>
      </w:pPr>
      <w:rPr>
        <w:rFonts w:ascii="Courier New" w:hAnsi="Courier New" w:cs="Courier New" w:hint="default"/>
      </w:rPr>
    </w:lvl>
    <w:lvl w:ilvl="8" w:tplc="2C0A0005" w:tentative="1">
      <w:start w:val="1"/>
      <w:numFmt w:val="bullet"/>
      <w:lvlText w:val=""/>
      <w:lvlJc w:val="left"/>
      <w:pPr>
        <w:ind w:left="6534" w:hanging="360"/>
      </w:pPr>
      <w:rPr>
        <w:rFonts w:ascii="Wingdings" w:hAnsi="Wingdings" w:hint="default"/>
      </w:rPr>
    </w:lvl>
  </w:abstractNum>
  <w:abstractNum w:abstractNumId="14">
    <w:nsid w:val="7BF404E1"/>
    <w:multiLevelType w:val="hybridMultilevel"/>
    <w:tmpl w:val="96305C0A"/>
    <w:lvl w:ilvl="0" w:tplc="3B42D36C">
      <w:start w:val="1"/>
      <w:numFmt w:val="bullet"/>
      <w:lvlText w:val=""/>
      <w:lvlJc w:val="left"/>
      <w:pPr>
        <w:tabs>
          <w:tab w:val="num" w:pos="774"/>
        </w:tabs>
        <w:ind w:left="414" w:firstLine="0"/>
      </w:pPr>
      <w:rPr>
        <w:rFonts w:ascii="Symbol" w:hAnsi="Symbol" w:hint="default"/>
      </w:rPr>
    </w:lvl>
    <w:lvl w:ilvl="1" w:tplc="0C0A0003">
      <w:start w:val="1"/>
      <w:numFmt w:val="bullet"/>
      <w:lvlText w:val="o"/>
      <w:lvlJc w:val="left"/>
      <w:pPr>
        <w:tabs>
          <w:tab w:val="num" w:pos="1854"/>
        </w:tabs>
        <w:ind w:left="1854" w:hanging="360"/>
      </w:pPr>
      <w:rPr>
        <w:rFonts w:ascii="Courier New" w:hAnsi="Courier New" w:cs="Courier New" w:hint="default"/>
      </w:rPr>
    </w:lvl>
    <w:lvl w:ilvl="2" w:tplc="0C0A0005" w:tentative="1">
      <w:start w:val="1"/>
      <w:numFmt w:val="bullet"/>
      <w:lvlText w:val=""/>
      <w:lvlJc w:val="left"/>
      <w:pPr>
        <w:tabs>
          <w:tab w:val="num" w:pos="2574"/>
        </w:tabs>
        <w:ind w:left="2574" w:hanging="360"/>
      </w:pPr>
      <w:rPr>
        <w:rFonts w:ascii="Wingdings" w:hAnsi="Wingdings" w:hint="default"/>
      </w:rPr>
    </w:lvl>
    <w:lvl w:ilvl="3" w:tplc="0C0A0001" w:tentative="1">
      <w:start w:val="1"/>
      <w:numFmt w:val="bullet"/>
      <w:lvlText w:val=""/>
      <w:lvlJc w:val="left"/>
      <w:pPr>
        <w:tabs>
          <w:tab w:val="num" w:pos="3294"/>
        </w:tabs>
        <w:ind w:left="3294" w:hanging="360"/>
      </w:pPr>
      <w:rPr>
        <w:rFonts w:ascii="Symbol" w:hAnsi="Symbol" w:hint="default"/>
      </w:rPr>
    </w:lvl>
    <w:lvl w:ilvl="4" w:tplc="0C0A0003" w:tentative="1">
      <w:start w:val="1"/>
      <w:numFmt w:val="bullet"/>
      <w:lvlText w:val="o"/>
      <w:lvlJc w:val="left"/>
      <w:pPr>
        <w:tabs>
          <w:tab w:val="num" w:pos="4014"/>
        </w:tabs>
        <w:ind w:left="4014" w:hanging="360"/>
      </w:pPr>
      <w:rPr>
        <w:rFonts w:ascii="Courier New" w:hAnsi="Courier New" w:cs="Courier New" w:hint="default"/>
      </w:rPr>
    </w:lvl>
    <w:lvl w:ilvl="5" w:tplc="0C0A0005" w:tentative="1">
      <w:start w:val="1"/>
      <w:numFmt w:val="bullet"/>
      <w:lvlText w:val=""/>
      <w:lvlJc w:val="left"/>
      <w:pPr>
        <w:tabs>
          <w:tab w:val="num" w:pos="4734"/>
        </w:tabs>
        <w:ind w:left="4734" w:hanging="360"/>
      </w:pPr>
      <w:rPr>
        <w:rFonts w:ascii="Wingdings" w:hAnsi="Wingdings" w:hint="default"/>
      </w:rPr>
    </w:lvl>
    <w:lvl w:ilvl="6" w:tplc="0C0A0001" w:tentative="1">
      <w:start w:val="1"/>
      <w:numFmt w:val="bullet"/>
      <w:lvlText w:val=""/>
      <w:lvlJc w:val="left"/>
      <w:pPr>
        <w:tabs>
          <w:tab w:val="num" w:pos="5454"/>
        </w:tabs>
        <w:ind w:left="5454" w:hanging="360"/>
      </w:pPr>
      <w:rPr>
        <w:rFonts w:ascii="Symbol" w:hAnsi="Symbol" w:hint="default"/>
      </w:rPr>
    </w:lvl>
    <w:lvl w:ilvl="7" w:tplc="0C0A0003" w:tentative="1">
      <w:start w:val="1"/>
      <w:numFmt w:val="bullet"/>
      <w:lvlText w:val="o"/>
      <w:lvlJc w:val="left"/>
      <w:pPr>
        <w:tabs>
          <w:tab w:val="num" w:pos="6174"/>
        </w:tabs>
        <w:ind w:left="6174" w:hanging="360"/>
      </w:pPr>
      <w:rPr>
        <w:rFonts w:ascii="Courier New" w:hAnsi="Courier New" w:cs="Courier New" w:hint="default"/>
      </w:rPr>
    </w:lvl>
    <w:lvl w:ilvl="8" w:tplc="0C0A0005" w:tentative="1">
      <w:start w:val="1"/>
      <w:numFmt w:val="bullet"/>
      <w:lvlText w:val=""/>
      <w:lvlJc w:val="left"/>
      <w:pPr>
        <w:tabs>
          <w:tab w:val="num" w:pos="6894"/>
        </w:tabs>
        <w:ind w:left="6894" w:hanging="360"/>
      </w:pPr>
      <w:rPr>
        <w:rFonts w:ascii="Wingdings" w:hAnsi="Wingdings" w:hint="default"/>
      </w:rPr>
    </w:lvl>
  </w:abstractNum>
  <w:abstractNum w:abstractNumId="15">
    <w:nsid w:val="7D1A1934"/>
    <w:multiLevelType w:val="hybridMultilevel"/>
    <w:tmpl w:val="5772170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2"/>
  </w:num>
  <w:num w:numId="4">
    <w:abstractNumId w:val="5"/>
  </w:num>
  <w:num w:numId="5">
    <w:abstractNumId w:val="10"/>
  </w:num>
  <w:num w:numId="6">
    <w:abstractNumId w:val="3"/>
  </w:num>
  <w:num w:numId="7">
    <w:abstractNumId w:val="11"/>
  </w:num>
  <w:num w:numId="8">
    <w:abstractNumId w:val="6"/>
  </w:num>
  <w:num w:numId="9">
    <w:abstractNumId w:val="2"/>
  </w:num>
  <w:num w:numId="10">
    <w:abstractNumId w:val="0"/>
  </w:num>
  <w:num w:numId="11">
    <w:abstractNumId w:val="7"/>
  </w:num>
  <w:num w:numId="12">
    <w:abstractNumId w:val="13"/>
  </w:num>
  <w:num w:numId="13">
    <w:abstractNumId w:val="9"/>
  </w:num>
  <w:num w:numId="14">
    <w:abstractNumId w:val="8"/>
  </w:num>
  <w:num w:numId="15">
    <w:abstractNumId w:val="1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579"/>
    <w:rsid w:val="00007ECA"/>
    <w:rsid w:val="00026344"/>
    <w:rsid w:val="00043C0B"/>
    <w:rsid w:val="0006697F"/>
    <w:rsid w:val="00080B2F"/>
    <w:rsid w:val="000D1EAD"/>
    <w:rsid w:val="000D7792"/>
    <w:rsid w:val="000E034B"/>
    <w:rsid w:val="000E5666"/>
    <w:rsid w:val="00116805"/>
    <w:rsid w:val="00126064"/>
    <w:rsid w:val="00126E52"/>
    <w:rsid w:val="00167E57"/>
    <w:rsid w:val="00180F50"/>
    <w:rsid w:val="001834A9"/>
    <w:rsid w:val="001A45BE"/>
    <w:rsid w:val="001C56C8"/>
    <w:rsid w:val="001E02A5"/>
    <w:rsid w:val="001F7B1E"/>
    <w:rsid w:val="00217918"/>
    <w:rsid w:val="00244C7A"/>
    <w:rsid w:val="00251AC0"/>
    <w:rsid w:val="00305C39"/>
    <w:rsid w:val="00315E61"/>
    <w:rsid w:val="00321799"/>
    <w:rsid w:val="003242EF"/>
    <w:rsid w:val="00333258"/>
    <w:rsid w:val="00345403"/>
    <w:rsid w:val="003525C5"/>
    <w:rsid w:val="003B6578"/>
    <w:rsid w:val="003D094C"/>
    <w:rsid w:val="003D2917"/>
    <w:rsid w:val="003D2E5A"/>
    <w:rsid w:val="003F2274"/>
    <w:rsid w:val="00451778"/>
    <w:rsid w:val="004809BE"/>
    <w:rsid w:val="004C308C"/>
    <w:rsid w:val="005057F6"/>
    <w:rsid w:val="0056179B"/>
    <w:rsid w:val="0056341B"/>
    <w:rsid w:val="005840D7"/>
    <w:rsid w:val="00586035"/>
    <w:rsid w:val="00587D45"/>
    <w:rsid w:val="005B0989"/>
    <w:rsid w:val="005B61FD"/>
    <w:rsid w:val="005C1280"/>
    <w:rsid w:val="005F2DA8"/>
    <w:rsid w:val="005F66BC"/>
    <w:rsid w:val="00643EA5"/>
    <w:rsid w:val="0065430A"/>
    <w:rsid w:val="006564B3"/>
    <w:rsid w:val="00657498"/>
    <w:rsid w:val="00672528"/>
    <w:rsid w:val="00705F30"/>
    <w:rsid w:val="00725106"/>
    <w:rsid w:val="00762AC2"/>
    <w:rsid w:val="0078316A"/>
    <w:rsid w:val="007841E9"/>
    <w:rsid w:val="007B2FC5"/>
    <w:rsid w:val="007B6F81"/>
    <w:rsid w:val="007C7FA0"/>
    <w:rsid w:val="00804C6F"/>
    <w:rsid w:val="00817B58"/>
    <w:rsid w:val="008326F8"/>
    <w:rsid w:val="00856C45"/>
    <w:rsid w:val="008E173E"/>
    <w:rsid w:val="008E72F6"/>
    <w:rsid w:val="009178A2"/>
    <w:rsid w:val="009430B1"/>
    <w:rsid w:val="009C4D81"/>
    <w:rsid w:val="00A61F1A"/>
    <w:rsid w:val="00A87555"/>
    <w:rsid w:val="00AB1331"/>
    <w:rsid w:val="00AB30A6"/>
    <w:rsid w:val="00AB612A"/>
    <w:rsid w:val="00AB6BC7"/>
    <w:rsid w:val="00B27D60"/>
    <w:rsid w:val="00BB2E69"/>
    <w:rsid w:val="00BC7C9C"/>
    <w:rsid w:val="00C51579"/>
    <w:rsid w:val="00C85AD1"/>
    <w:rsid w:val="00CA7064"/>
    <w:rsid w:val="00D863CC"/>
    <w:rsid w:val="00DA1646"/>
    <w:rsid w:val="00DE6FDF"/>
    <w:rsid w:val="00DF7591"/>
    <w:rsid w:val="00E32D84"/>
    <w:rsid w:val="00E54421"/>
    <w:rsid w:val="00E55E94"/>
    <w:rsid w:val="00ED7E6F"/>
    <w:rsid w:val="00EE264D"/>
    <w:rsid w:val="00F4404F"/>
    <w:rsid w:val="00F46ABE"/>
    <w:rsid w:val="00F52EEE"/>
    <w:rsid w:val="00F65175"/>
    <w:rsid w:val="00F83AE2"/>
    <w:rsid w:val="00FE60A4"/>
    <w:rsid w:val="00FF00F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579"/>
    <w:pPr>
      <w:spacing w:after="0" w:line="240" w:lineRule="auto"/>
    </w:pPr>
    <w:rPr>
      <w:rFonts w:ascii="Arial" w:eastAsia="Batang" w:hAnsi="Arial" w:cs="Times New Roman"/>
      <w:sz w:val="24"/>
      <w:szCs w:val="20"/>
      <w:lang w:val="es-ES_tradnl" w:eastAsia="es-ES"/>
    </w:rPr>
  </w:style>
  <w:style w:type="paragraph" w:styleId="Ttulo2">
    <w:name w:val="heading 2"/>
    <w:basedOn w:val="Normal"/>
    <w:next w:val="Normal"/>
    <w:link w:val="Ttulo2Car"/>
    <w:qFormat/>
    <w:rsid w:val="00C51579"/>
    <w:pPr>
      <w:keepNext/>
      <w:pBdr>
        <w:top w:val="single" w:sz="6" w:space="1" w:color="auto" w:shadow="1"/>
        <w:left w:val="single" w:sz="6" w:space="1" w:color="auto" w:shadow="1"/>
        <w:bottom w:val="single" w:sz="6" w:space="1" w:color="auto" w:shadow="1"/>
        <w:right w:val="single" w:sz="6" w:space="1" w:color="auto" w:shadow="1"/>
      </w:pBdr>
      <w:ind w:right="5953"/>
      <w:jc w:val="center"/>
      <w:outlineLvl w:val="1"/>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C51579"/>
    <w:rPr>
      <w:rFonts w:ascii="Times New Roman" w:eastAsia="Batang" w:hAnsi="Times New Roman" w:cs="Times New Roman"/>
      <w:b/>
      <w:sz w:val="24"/>
      <w:szCs w:val="20"/>
      <w:lang w:val="es-ES_tradnl" w:eastAsia="es-ES"/>
    </w:rPr>
  </w:style>
  <w:style w:type="paragraph" w:styleId="Encabezado">
    <w:name w:val="header"/>
    <w:basedOn w:val="Normal"/>
    <w:link w:val="EncabezadoCar"/>
    <w:rsid w:val="00C51579"/>
    <w:pPr>
      <w:tabs>
        <w:tab w:val="center" w:pos="4252"/>
        <w:tab w:val="right" w:pos="8504"/>
      </w:tabs>
    </w:pPr>
  </w:style>
  <w:style w:type="character" w:customStyle="1" w:styleId="EncabezadoCar">
    <w:name w:val="Encabezado Car"/>
    <w:basedOn w:val="Fuentedeprrafopredeter"/>
    <w:link w:val="Encabezado"/>
    <w:rsid w:val="00C51579"/>
    <w:rPr>
      <w:rFonts w:ascii="Arial" w:eastAsia="Batang" w:hAnsi="Arial" w:cs="Times New Roman"/>
      <w:sz w:val="24"/>
      <w:szCs w:val="20"/>
      <w:lang w:val="es-ES_tradnl" w:eastAsia="es-ES"/>
    </w:rPr>
  </w:style>
  <w:style w:type="paragraph" w:styleId="Piedepgina">
    <w:name w:val="footer"/>
    <w:basedOn w:val="Normal"/>
    <w:link w:val="PiedepginaCar"/>
    <w:rsid w:val="00C51579"/>
    <w:pPr>
      <w:tabs>
        <w:tab w:val="center" w:pos="4252"/>
        <w:tab w:val="right" w:pos="8504"/>
      </w:tabs>
    </w:pPr>
  </w:style>
  <w:style w:type="character" w:customStyle="1" w:styleId="PiedepginaCar">
    <w:name w:val="Pie de página Car"/>
    <w:basedOn w:val="Fuentedeprrafopredeter"/>
    <w:link w:val="Piedepgina"/>
    <w:rsid w:val="00C51579"/>
    <w:rPr>
      <w:rFonts w:ascii="Arial" w:eastAsia="Batang" w:hAnsi="Arial" w:cs="Times New Roman"/>
      <w:sz w:val="24"/>
      <w:szCs w:val="20"/>
      <w:lang w:val="es-ES_tradnl" w:eastAsia="es-ES"/>
    </w:rPr>
  </w:style>
  <w:style w:type="paragraph" w:customStyle="1" w:styleId="Textoindependiente21">
    <w:name w:val="Texto independiente 21"/>
    <w:basedOn w:val="Normal"/>
    <w:rsid w:val="00C51579"/>
    <w:pPr>
      <w:jc w:val="both"/>
    </w:pPr>
    <w:rPr>
      <w:sz w:val="20"/>
    </w:rPr>
  </w:style>
  <w:style w:type="paragraph" w:styleId="Prrafodelista">
    <w:name w:val="List Paragraph"/>
    <w:basedOn w:val="Normal"/>
    <w:uiPriority w:val="34"/>
    <w:qFormat/>
    <w:rsid w:val="00C51579"/>
    <w:pPr>
      <w:ind w:left="708"/>
    </w:pPr>
  </w:style>
  <w:style w:type="paragraph" w:styleId="Sinespaciado">
    <w:name w:val="No Spacing"/>
    <w:uiPriority w:val="99"/>
    <w:qFormat/>
    <w:rsid w:val="00762AC2"/>
    <w:pPr>
      <w:spacing w:after="0" w:line="240" w:lineRule="auto"/>
    </w:pPr>
    <w:rPr>
      <w:rFonts w:ascii="Calibri" w:eastAsia="Calibri" w:hAnsi="Calibri" w:cs="Calibri"/>
    </w:rPr>
  </w:style>
  <w:style w:type="paragraph" w:customStyle="1" w:styleId="adriana">
    <w:name w:val="adriana"/>
    <w:basedOn w:val="Normal"/>
    <w:rsid w:val="001834A9"/>
    <w:pPr>
      <w:overflowPunct w:val="0"/>
      <w:autoSpaceDE w:val="0"/>
      <w:autoSpaceDN w:val="0"/>
      <w:adjustRightInd w:val="0"/>
      <w:spacing w:line="360" w:lineRule="auto"/>
      <w:jc w:val="both"/>
      <w:textAlignment w:val="baseline"/>
    </w:pPr>
    <w:rPr>
      <w:rFonts w:eastAsia="Times New Roman"/>
      <w:sz w:val="20"/>
    </w:rPr>
  </w:style>
  <w:style w:type="character" w:customStyle="1" w:styleId="apple-converted-space">
    <w:name w:val="apple-converted-space"/>
    <w:basedOn w:val="Fuentedeprrafopredeter"/>
    <w:rsid w:val="00AB30A6"/>
  </w:style>
  <w:style w:type="paragraph" w:customStyle="1" w:styleId="ecxmsonormal">
    <w:name w:val="ecxmsonormal"/>
    <w:basedOn w:val="Normal"/>
    <w:rsid w:val="00F4404F"/>
    <w:pPr>
      <w:spacing w:before="100" w:beforeAutospacing="1" w:after="100" w:afterAutospacing="1"/>
    </w:pPr>
    <w:rPr>
      <w:rFonts w:ascii="Times New Roman" w:eastAsia="Times New Roman" w:hAnsi="Times New Roman"/>
      <w:szCs w:val="24"/>
      <w:lang w:val="es-AR" w:eastAsia="es-AR"/>
    </w:rPr>
  </w:style>
  <w:style w:type="paragraph" w:styleId="Textodeglobo">
    <w:name w:val="Balloon Text"/>
    <w:basedOn w:val="Normal"/>
    <w:link w:val="TextodegloboCar"/>
    <w:uiPriority w:val="99"/>
    <w:semiHidden/>
    <w:unhideWhenUsed/>
    <w:rsid w:val="00AB1331"/>
    <w:rPr>
      <w:rFonts w:ascii="Tahoma" w:hAnsi="Tahoma" w:cs="Tahoma"/>
      <w:sz w:val="16"/>
      <w:szCs w:val="16"/>
    </w:rPr>
  </w:style>
  <w:style w:type="character" w:customStyle="1" w:styleId="TextodegloboCar">
    <w:name w:val="Texto de globo Car"/>
    <w:basedOn w:val="Fuentedeprrafopredeter"/>
    <w:link w:val="Textodeglobo"/>
    <w:uiPriority w:val="99"/>
    <w:semiHidden/>
    <w:rsid w:val="00AB1331"/>
    <w:rPr>
      <w:rFonts w:ascii="Tahoma" w:eastAsia="Batang" w:hAnsi="Tahoma" w:cs="Tahoma"/>
      <w:sz w:val="16"/>
      <w:szCs w:val="16"/>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579"/>
    <w:pPr>
      <w:spacing w:after="0" w:line="240" w:lineRule="auto"/>
    </w:pPr>
    <w:rPr>
      <w:rFonts w:ascii="Arial" w:eastAsia="Batang" w:hAnsi="Arial" w:cs="Times New Roman"/>
      <w:sz w:val="24"/>
      <w:szCs w:val="20"/>
      <w:lang w:val="es-ES_tradnl" w:eastAsia="es-ES"/>
    </w:rPr>
  </w:style>
  <w:style w:type="paragraph" w:styleId="Ttulo2">
    <w:name w:val="heading 2"/>
    <w:basedOn w:val="Normal"/>
    <w:next w:val="Normal"/>
    <w:link w:val="Ttulo2Car"/>
    <w:qFormat/>
    <w:rsid w:val="00C51579"/>
    <w:pPr>
      <w:keepNext/>
      <w:pBdr>
        <w:top w:val="single" w:sz="6" w:space="1" w:color="auto" w:shadow="1"/>
        <w:left w:val="single" w:sz="6" w:space="1" w:color="auto" w:shadow="1"/>
        <w:bottom w:val="single" w:sz="6" w:space="1" w:color="auto" w:shadow="1"/>
        <w:right w:val="single" w:sz="6" w:space="1" w:color="auto" w:shadow="1"/>
      </w:pBdr>
      <w:ind w:right="5953"/>
      <w:jc w:val="center"/>
      <w:outlineLvl w:val="1"/>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C51579"/>
    <w:rPr>
      <w:rFonts w:ascii="Times New Roman" w:eastAsia="Batang" w:hAnsi="Times New Roman" w:cs="Times New Roman"/>
      <w:b/>
      <w:sz w:val="24"/>
      <w:szCs w:val="20"/>
      <w:lang w:val="es-ES_tradnl" w:eastAsia="es-ES"/>
    </w:rPr>
  </w:style>
  <w:style w:type="paragraph" w:styleId="Encabezado">
    <w:name w:val="header"/>
    <w:basedOn w:val="Normal"/>
    <w:link w:val="EncabezadoCar"/>
    <w:rsid w:val="00C51579"/>
    <w:pPr>
      <w:tabs>
        <w:tab w:val="center" w:pos="4252"/>
        <w:tab w:val="right" w:pos="8504"/>
      </w:tabs>
    </w:pPr>
  </w:style>
  <w:style w:type="character" w:customStyle="1" w:styleId="EncabezadoCar">
    <w:name w:val="Encabezado Car"/>
    <w:basedOn w:val="Fuentedeprrafopredeter"/>
    <w:link w:val="Encabezado"/>
    <w:rsid w:val="00C51579"/>
    <w:rPr>
      <w:rFonts w:ascii="Arial" w:eastAsia="Batang" w:hAnsi="Arial" w:cs="Times New Roman"/>
      <w:sz w:val="24"/>
      <w:szCs w:val="20"/>
      <w:lang w:val="es-ES_tradnl" w:eastAsia="es-ES"/>
    </w:rPr>
  </w:style>
  <w:style w:type="paragraph" w:styleId="Piedepgina">
    <w:name w:val="footer"/>
    <w:basedOn w:val="Normal"/>
    <w:link w:val="PiedepginaCar"/>
    <w:rsid w:val="00C51579"/>
    <w:pPr>
      <w:tabs>
        <w:tab w:val="center" w:pos="4252"/>
        <w:tab w:val="right" w:pos="8504"/>
      </w:tabs>
    </w:pPr>
  </w:style>
  <w:style w:type="character" w:customStyle="1" w:styleId="PiedepginaCar">
    <w:name w:val="Pie de página Car"/>
    <w:basedOn w:val="Fuentedeprrafopredeter"/>
    <w:link w:val="Piedepgina"/>
    <w:rsid w:val="00C51579"/>
    <w:rPr>
      <w:rFonts w:ascii="Arial" w:eastAsia="Batang" w:hAnsi="Arial" w:cs="Times New Roman"/>
      <w:sz w:val="24"/>
      <w:szCs w:val="20"/>
      <w:lang w:val="es-ES_tradnl" w:eastAsia="es-ES"/>
    </w:rPr>
  </w:style>
  <w:style w:type="paragraph" w:customStyle="1" w:styleId="Textoindependiente21">
    <w:name w:val="Texto independiente 21"/>
    <w:basedOn w:val="Normal"/>
    <w:rsid w:val="00C51579"/>
    <w:pPr>
      <w:jc w:val="both"/>
    </w:pPr>
    <w:rPr>
      <w:sz w:val="20"/>
    </w:rPr>
  </w:style>
  <w:style w:type="paragraph" w:styleId="Prrafodelista">
    <w:name w:val="List Paragraph"/>
    <w:basedOn w:val="Normal"/>
    <w:uiPriority w:val="34"/>
    <w:qFormat/>
    <w:rsid w:val="00C51579"/>
    <w:pPr>
      <w:ind w:left="708"/>
    </w:pPr>
  </w:style>
  <w:style w:type="paragraph" w:styleId="Sinespaciado">
    <w:name w:val="No Spacing"/>
    <w:uiPriority w:val="99"/>
    <w:qFormat/>
    <w:rsid w:val="00762AC2"/>
    <w:pPr>
      <w:spacing w:after="0" w:line="240" w:lineRule="auto"/>
    </w:pPr>
    <w:rPr>
      <w:rFonts w:ascii="Calibri" w:eastAsia="Calibri" w:hAnsi="Calibri" w:cs="Calibri"/>
    </w:rPr>
  </w:style>
  <w:style w:type="paragraph" w:customStyle="1" w:styleId="adriana">
    <w:name w:val="adriana"/>
    <w:basedOn w:val="Normal"/>
    <w:rsid w:val="001834A9"/>
    <w:pPr>
      <w:overflowPunct w:val="0"/>
      <w:autoSpaceDE w:val="0"/>
      <w:autoSpaceDN w:val="0"/>
      <w:adjustRightInd w:val="0"/>
      <w:spacing w:line="360" w:lineRule="auto"/>
      <w:jc w:val="both"/>
      <w:textAlignment w:val="baseline"/>
    </w:pPr>
    <w:rPr>
      <w:rFonts w:eastAsia="Times New Roman"/>
      <w:sz w:val="20"/>
    </w:rPr>
  </w:style>
  <w:style w:type="character" w:customStyle="1" w:styleId="apple-converted-space">
    <w:name w:val="apple-converted-space"/>
    <w:basedOn w:val="Fuentedeprrafopredeter"/>
    <w:rsid w:val="00AB30A6"/>
  </w:style>
  <w:style w:type="paragraph" w:customStyle="1" w:styleId="ecxmsonormal">
    <w:name w:val="ecxmsonormal"/>
    <w:basedOn w:val="Normal"/>
    <w:rsid w:val="00F4404F"/>
    <w:pPr>
      <w:spacing w:before="100" w:beforeAutospacing="1" w:after="100" w:afterAutospacing="1"/>
    </w:pPr>
    <w:rPr>
      <w:rFonts w:ascii="Times New Roman" w:eastAsia="Times New Roman" w:hAnsi="Times New Roman"/>
      <w:szCs w:val="24"/>
      <w:lang w:val="es-AR" w:eastAsia="es-AR"/>
    </w:rPr>
  </w:style>
  <w:style w:type="paragraph" w:styleId="Textodeglobo">
    <w:name w:val="Balloon Text"/>
    <w:basedOn w:val="Normal"/>
    <w:link w:val="TextodegloboCar"/>
    <w:uiPriority w:val="99"/>
    <w:semiHidden/>
    <w:unhideWhenUsed/>
    <w:rsid w:val="00AB1331"/>
    <w:rPr>
      <w:rFonts w:ascii="Tahoma" w:hAnsi="Tahoma" w:cs="Tahoma"/>
      <w:sz w:val="16"/>
      <w:szCs w:val="16"/>
    </w:rPr>
  </w:style>
  <w:style w:type="character" w:customStyle="1" w:styleId="TextodegloboCar">
    <w:name w:val="Texto de globo Car"/>
    <w:basedOn w:val="Fuentedeprrafopredeter"/>
    <w:link w:val="Textodeglobo"/>
    <w:uiPriority w:val="99"/>
    <w:semiHidden/>
    <w:rsid w:val="00AB1331"/>
    <w:rPr>
      <w:rFonts w:ascii="Tahoma" w:eastAsia="Batang"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82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oleObject" Target="embeddings/oleObject2.bin"/><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CF04C-ED77-4D8C-8226-C2CB99CFB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12</Pages>
  <Words>4167</Words>
  <Characters>22923</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FICH</cp:lastModifiedBy>
  <cp:revision>18</cp:revision>
  <cp:lastPrinted>2015-03-26T12:01:00Z</cp:lastPrinted>
  <dcterms:created xsi:type="dcterms:W3CDTF">2015-03-17T19:23:00Z</dcterms:created>
  <dcterms:modified xsi:type="dcterms:W3CDTF">2015-03-26T12:01:00Z</dcterms:modified>
</cp:coreProperties>
</file>